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8D" w:rsidRDefault="00DE248D">
      <w:r>
        <w:rPr>
          <w:noProof/>
        </w:rPr>
        <w:drawing>
          <wp:inline distT="0" distB="0" distL="0" distR="0">
            <wp:extent cx="854765" cy="10943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13" cy="110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BF" w:rsidRDefault="00DE248D" w:rsidP="00DE248D">
      <w:pPr>
        <w:tabs>
          <w:tab w:val="left" w:pos="970"/>
        </w:tabs>
      </w:pPr>
      <w:r>
        <w:tab/>
      </w:r>
    </w:p>
    <w:p w:rsidR="00DE248D" w:rsidRPr="00B1269B" w:rsidRDefault="002904C1" w:rsidP="00DE248D">
      <w:pPr>
        <w:tabs>
          <w:tab w:val="left" w:pos="970"/>
        </w:tabs>
        <w:rPr>
          <w:sz w:val="24"/>
          <w:szCs w:val="24"/>
        </w:rPr>
      </w:pPr>
      <w:r>
        <w:rPr>
          <w:sz w:val="24"/>
          <w:szCs w:val="24"/>
        </w:rPr>
        <w:t>July 31, 2018</w:t>
      </w:r>
    </w:p>
    <w:p w:rsidR="00DE248D" w:rsidRPr="00B1269B" w:rsidRDefault="00DE248D" w:rsidP="00DE248D">
      <w:pPr>
        <w:tabs>
          <w:tab w:val="left" w:pos="970"/>
        </w:tabs>
        <w:rPr>
          <w:sz w:val="24"/>
          <w:szCs w:val="24"/>
        </w:rPr>
      </w:pPr>
    </w:p>
    <w:p w:rsidR="00DE248D" w:rsidRPr="00B1269B" w:rsidRDefault="00DE248D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 xml:space="preserve">TO: Jill Gougher, </w:t>
      </w:r>
      <w:r w:rsidR="00B1269B" w:rsidRPr="00B1269B">
        <w:rPr>
          <w:sz w:val="24"/>
          <w:szCs w:val="24"/>
        </w:rPr>
        <w:t>Borough</w:t>
      </w:r>
      <w:r w:rsidRPr="00B1269B">
        <w:rPr>
          <w:sz w:val="24"/>
          <w:szCs w:val="24"/>
        </w:rPr>
        <w:t xml:space="preserve"> Administrator</w:t>
      </w:r>
    </w:p>
    <w:p w:rsidR="00DE248D" w:rsidRPr="00B1269B" w:rsidRDefault="00DE248D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>FROM: Kim Stevenson: Administrative Assistant</w:t>
      </w:r>
    </w:p>
    <w:p w:rsidR="00DE248D" w:rsidRPr="00B1269B" w:rsidRDefault="00DE248D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>RE: Flood Information Mailing</w:t>
      </w:r>
    </w:p>
    <w:p w:rsidR="00DE248D" w:rsidRPr="00B1269B" w:rsidRDefault="00DE248D" w:rsidP="00DE248D">
      <w:pPr>
        <w:tabs>
          <w:tab w:val="left" w:pos="970"/>
        </w:tabs>
        <w:rPr>
          <w:sz w:val="24"/>
          <w:szCs w:val="24"/>
        </w:rPr>
      </w:pPr>
    </w:p>
    <w:p w:rsidR="00C802F0" w:rsidRPr="00B1269B" w:rsidRDefault="00DE248D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>Please accept this memo as certification that the Cape May County Preliminary Work Map (Panel 0242)</w:t>
      </w:r>
      <w:r w:rsidR="000E141B" w:rsidRPr="00B1269B">
        <w:rPr>
          <w:sz w:val="24"/>
          <w:szCs w:val="24"/>
        </w:rPr>
        <w:t xml:space="preserve"> which contains General Preparedness and Flood information for storms and other events along with links to websites that can provide </w:t>
      </w:r>
      <w:r w:rsidR="007B193E" w:rsidRPr="00B1269B">
        <w:rPr>
          <w:sz w:val="24"/>
          <w:szCs w:val="24"/>
        </w:rPr>
        <w:t>homeowners within the Borough of Stone H</w:t>
      </w:r>
      <w:r w:rsidR="000E141B" w:rsidRPr="00B1269B">
        <w:rPr>
          <w:sz w:val="24"/>
          <w:szCs w:val="24"/>
        </w:rPr>
        <w:t xml:space="preserve">arbor </w:t>
      </w:r>
      <w:r w:rsidR="00B1269B" w:rsidRPr="00B1269B">
        <w:rPr>
          <w:sz w:val="24"/>
          <w:szCs w:val="24"/>
        </w:rPr>
        <w:t>interactive mapping, f</w:t>
      </w:r>
      <w:r w:rsidR="007B193E" w:rsidRPr="00B1269B">
        <w:rPr>
          <w:sz w:val="24"/>
          <w:szCs w:val="24"/>
        </w:rPr>
        <w:t>lood safety and preparedness and contact information was mailed to all property owners along with the yearly mailing of the Boro</w:t>
      </w:r>
      <w:r w:rsidR="00C802F0" w:rsidRPr="00B1269B">
        <w:rPr>
          <w:sz w:val="24"/>
          <w:szCs w:val="24"/>
        </w:rPr>
        <w:t>u</w:t>
      </w:r>
      <w:r w:rsidR="007B193E" w:rsidRPr="00B1269B">
        <w:rPr>
          <w:sz w:val="24"/>
          <w:szCs w:val="24"/>
        </w:rPr>
        <w:t xml:space="preserve">gh’s </w:t>
      </w:r>
      <w:r w:rsidR="00C802F0" w:rsidRPr="00B1269B">
        <w:rPr>
          <w:sz w:val="24"/>
          <w:szCs w:val="24"/>
        </w:rPr>
        <w:t>T</w:t>
      </w:r>
      <w:r w:rsidR="007B193E" w:rsidRPr="00B1269B">
        <w:rPr>
          <w:sz w:val="24"/>
          <w:szCs w:val="24"/>
        </w:rPr>
        <w:t>ax Bills</w:t>
      </w:r>
      <w:r w:rsidR="00C802F0" w:rsidRPr="00B1269B">
        <w:rPr>
          <w:sz w:val="24"/>
          <w:szCs w:val="24"/>
        </w:rPr>
        <w:t>.</w:t>
      </w:r>
    </w:p>
    <w:p w:rsidR="00C802F0" w:rsidRPr="00B1269B" w:rsidRDefault="00C802F0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 xml:space="preserve">This </w:t>
      </w:r>
      <w:r w:rsidR="002904C1">
        <w:rPr>
          <w:sz w:val="24"/>
          <w:szCs w:val="24"/>
        </w:rPr>
        <w:t>mailing was completed on July 26th</w:t>
      </w:r>
      <w:r w:rsidRPr="00B1269B">
        <w:rPr>
          <w:sz w:val="24"/>
          <w:szCs w:val="24"/>
        </w:rPr>
        <w:t>, 201</w:t>
      </w:r>
      <w:r w:rsidR="002904C1">
        <w:rPr>
          <w:sz w:val="24"/>
          <w:szCs w:val="24"/>
        </w:rPr>
        <w:t>8</w:t>
      </w:r>
      <w:r w:rsidRPr="00B1269B">
        <w:rPr>
          <w:sz w:val="24"/>
          <w:szCs w:val="24"/>
        </w:rPr>
        <w:t xml:space="preserve">. </w:t>
      </w:r>
    </w:p>
    <w:p w:rsidR="00DE248D" w:rsidRPr="00B1269B" w:rsidRDefault="00C802F0" w:rsidP="00DE248D">
      <w:pPr>
        <w:tabs>
          <w:tab w:val="left" w:pos="970"/>
        </w:tabs>
        <w:rPr>
          <w:sz w:val="24"/>
          <w:szCs w:val="24"/>
        </w:rPr>
      </w:pPr>
      <w:r w:rsidRPr="00B1269B">
        <w:rPr>
          <w:sz w:val="24"/>
          <w:szCs w:val="24"/>
        </w:rPr>
        <w:t>In addition</w:t>
      </w:r>
      <w:r w:rsidR="00B1269B" w:rsidRPr="00B1269B">
        <w:rPr>
          <w:sz w:val="24"/>
          <w:szCs w:val="24"/>
        </w:rPr>
        <w:t xml:space="preserve">, this information was </w:t>
      </w:r>
      <w:r w:rsidR="002904C1">
        <w:rPr>
          <w:sz w:val="24"/>
          <w:szCs w:val="24"/>
        </w:rPr>
        <w:t>posted on the Borough of Stone H</w:t>
      </w:r>
      <w:r w:rsidR="00B1269B" w:rsidRPr="00B1269B">
        <w:rPr>
          <w:sz w:val="24"/>
          <w:szCs w:val="24"/>
        </w:rPr>
        <w:t>arbor</w:t>
      </w:r>
      <w:r w:rsidR="002904C1">
        <w:rPr>
          <w:sz w:val="24"/>
          <w:szCs w:val="24"/>
        </w:rPr>
        <w:t xml:space="preserve"> website under News &amp; Announcements as well as included on our Flood Information page which provides information on Flood Preparedness, Mitigation and Insurance</w:t>
      </w:r>
      <w:r w:rsidR="002904C1" w:rsidRPr="002904C1">
        <w:rPr>
          <w:sz w:val="24"/>
          <w:szCs w:val="24"/>
        </w:rPr>
        <w:t xml:space="preserve"> </w:t>
      </w:r>
      <w:r w:rsidR="002904C1">
        <w:rPr>
          <w:sz w:val="24"/>
          <w:szCs w:val="24"/>
        </w:rPr>
        <w:t xml:space="preserve"> and all documentation pertaining to </w:t>
      </w:r>
      <w:r w:rsidR="002904C1">
        <w:rPr>
          <w:sz w:val="24"/>
          <w:szCs w:val="24"/>
        </w:rPr>
        <w:t>the CRS Certificatio</w:t>
      </w:r>
      <w:bookmarkStart w:id="0" w:name="_GoBack"/>
      <w:bookmarkEnd w:id="0"/>
      <w:r w:rsidR="002904C1">
        <w:rPr>
          <w:sz w:val="24"/>
          <w:szCs w:val="24"/>
        </w:rPr>
        <w:t>n</w:t>
      </w:r>
      <w:r w:rsidR="002904C1">
        <w:rPr>
          <w:sz w:val="24"/>
          <w:szCs w:val="24"/>
        </w:rPr>
        <w:t xml:space="preserve">. </w:t>
      </w:r>
      <w:r w:rsidR="007B193E" w:rsidRPr="00B1269B">
        <w:rPr>
          <w:sz w:val="24"/>
          <w:szCs w:val="24"/>
        </w:rPr>
        <w:t xml:space="preserve"> </w:t>
      </w:r>
      <w:r w:rsidR="000E141B" w:rsidRPr="00B1269B">
        <w:rPr>
          <w:sz w:val="24"/>
          <w:szCs w:val="24"/>
        </w:rPr>
        <w:t xml:space="preserve">   </w:t>
      </w:r>
    </w:p>
    <w:sectPr w:rsidR="00DE248D" w:rsidRPr="00B1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D"/>
    <w:rsid w:val="000E141B"/>
    <w:rsid w:val="002904C1"/>
    <w:rsid w:val="007B193E"/>
    <w:rsid w:val="00B1269B"/>
    <w:rsid w:val="00C802F0"/>
    <w:rsid w:val="00CA79BF"/>
    <w:rsid w:val="00D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19FEA-7526-4DF1-93BF-32A2D91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Stevenson</dc:creator>
  <cp:keywords/>
  <dc:description/>
  <cp:lastModifiedBy>Kim Stevenson</cp:lastModifiedBy>
  <cp:revision>2</cp:revision>
  <cp:lastPrinted>2017-07-27T15:28:00Z</cp:lastPrinted>
  <dcterms:created xsi:type="dcterms:W3CDTF">2018-07-31T19:51:00Z</dcterms:created>
  <dcterms:modified xsi:type="dcterms:W3CDTF">2018-07-31T19:51:00Z</dcterms:modified>
</cp:coreProperties>
</file>