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Default="002F1DB4" w:rsidP="002F1DB4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BOROUGH OF STONE HARBOR, NEW JERSEY</w:t>
      </w:r>
    </w:p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ZONING BOARD OF ADJUSTMENT</w:t>
      </w:r>
    </w:p>
    <w:p w:rsidR="002F1DB4" w:rsidRDefault="007122F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HYBRID</w:t>
      </w:r>
      <w:r w:rsidR="002F1DB4">
        <w:rPr>
          <w:b/>
          <w:sz w:val="23"/>
          <w:szCs w:val="23"/>
        </w:rPr>
        <w:t xml:space="preserve"> MEETING</w:t>
      </w:r>
    </w:p>
    <w:p w:rsidR="002F1DB4" w:rsidRDefault="0029208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May 3</w:t>
      </w:r>
      <w:r w:rsidRPr="00292083">
        <w:rPr>
          <w:b/>
          <w:sz w:val="23"/>
          <w:szCs w:val="23"/>
          <w:vertAlign w:val="superscript"/>
        </w:rPr>
        <w:t>rd</w:t>
      </w:r>
      <w:r>
        <w:rPr>
          <w:b/>
          <w:sz w:val="23"/>
          <w:szCs w:val="23"/>
        </w:rPr>
        <w:t>, 2021</w:t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z w:val="23"/>
          <w:szCs w:val="23"/>
        </w:rPr>
        <w:tab/>
        <w:t xml:space="preserve">Call to Order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Pledge of Allegiance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Open Public Meeting Act Announcement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ROLL CALL</w:t>
      </w:r>
    </w:p>
    <w:p w:rsidR="002F1DB4" w:rsidRDefault="00292083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Ross </w:t>
      </w:r>
      <w:r w:rsidR="00403C15">
        <w:rPr>
          <w:sz w:val="23"/>
          <w:szCs w:val="23"/>
        </w:rPr>
        <w:t xml:space="preserve">               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>
        <w:rPr>
          <w:sz w:val="23"/>
          <w:szCs w:val="23"/>
        </w:rPr>
        <w:t>Mrs. Parzych</w:t>
      </w:r>
      <w:r>
        <w:rPr>
          <w:sz w:val="23"/>
          <w:szCs w:val="23"/>
        </w:rPr>
        <w:tab/>
      </w:r>
    </w:p>
    <w:p w:rsidR="002F1DB4" w:rsidRDefault="00292083" w:rsidP="002F1DB4">
      <w:pPr>
        <w:rPr>
          <w:sz w:val="23"/>
          <w:szCs w:val="23"/>
        </w:rPr>
      </w:pPr>
      <w:r>
        <w:rPr>
          <w:sz w:val="23"/>
          <w:szCs w:val="23"/>
        </w:rPr>
        <w:tab/>
        <w:t>Mr. Gensemer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>
        <w:rPr>
          <w:sz w:val="23"/>
          <w:szCs w:val="23"/>
        </w:rPr>
        <w:t xml:space="preserve">Ms. Jones </w:t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>
        <w:rPr>
          <w:sz w:val="23"/>
          <w:szCs w:val="23"/>
        </w:rPr>
        <w:t xml:space="preserve">Dr. McAllister </w:t>
      </w:r>
      <w:r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Mr. Lide </w:t>
      </w: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292083">
        <w:rPr>
          <w:sz w:val="23"/>
          <w:szCs w:val="23"/>
        </w:rPr>
        <w:t>Ms. Laughlin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92083">
        <w:rPr>
          <w:sz w:val="23"/>
          <w:szCs w:val="23"/>
        </w:rPr>
        <w:t>Chairman Caracciolo</w:t>
      </w:r>
      <w:r w:rsidR="002F1DB4">
        <w:rPr>
          <w:sz w:val="23"/>
          <w:szCs w:val="23"/>
        </w:rPr>
        <w:tab/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</w:p>
    <w:p w:rsidR="00403C15" w:rsidRDefault="00403C15" w:rsidP="002F1DB4">
      <w:pPr>
        <w:rPr>
          <w:sz w:val="23"/>
          <w:szCs w:val="23"/>
        </w:rPr>
      </w:pPr>
    </w:p>
    <w:p w:rsidR="002F1DB4" w:rsidRDefault="002F1DB4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</w:r>
      <w:r w:rsidR="007E71D3">
        <w:rPr>
          <w:b/>
          <w:sz w:val="23"/>
          <w:szCs w:val="23"/>
          <w:u w:val="single"/>
        </w:rPr>
        <w:t xml:space="preserve">APPROVE MINUTES:  </w:t>
      </w:r>
      <w:r w:rsidR="00292083">
        <w:rPr>
          <w:b/>
          <w:sz w:val="23"/>
          <w:szCs w:val="23"/>
          <w:u w:val="single"/>
        </w:rPr>
        <w:t>April 5</w:t>
      </w:r>
      <w:r w:rsidR="00292083" w:rsidRPr="00292083">
        <w:rPr>
          <w:b/>
          <w:sz w:val="23"/>
          <w:szCs w:val="23"/>
          <w:u w:val="single"/>
          <w:vertAlign w:val="superscript"/>
        </w:rPr>
        <w:t>th</w:t>
      </w:r>
      <w:r w:rsidR="00292083">
        <w:rPr>
          <w:b/>
          <w:sz w:val="23"/>
          <w:szCs w:val="23"/>
          <w:u w:val="single"/>
        </w:rPr>
        <w:t>, 2021</w:t>
      </w:r>
    </w:p>
    <w:p w:rsidR="00292083" w:rsidRDefault="00292083" w:rsidP="00292083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Mr. Ross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Mrs. Parzych</w:t>
      </w:r>
      <w:r>
        <w:rPr>
          <w:sz w:val="23"/>
          <w:szCs w:val="23"/>
        </w:rPr>
        <w:tab/>
      </w:r>
    </w:p>
    <w:p w:rsidR="00292083" w:rsidRDefault="00292083" w:rsidP="00292083">
      <w:pPr>
        <w:rPr>
          <w:sz w:val="23"/>
          <w:szCs w:val="23"/>
        </w:rPr>
      </w:pPr>
      <w:r>
        <w:rPr>
          <w:sz w:val="23"/>
          <w:szCs w:val="23"/>
        </w:rPr>
        <w:tab/>
        <w:t>Mr. Gensemer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Ms. Jones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Dr. McAllister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Mr. Lide </w:t>
      </w:r>
    </w:p>
    <w:p w:rsidR="000E6EDC" w:rsidRDefault="00292083" w:rsidP="00292083">
      <w:pPr>
        <w:rPr>
          <w:sz w:val="23"/>
          <w:szCs w:val="23"/>
        </w:rPr>
      </w:pPr>
      <w:r>
        <w:rPr>
          <w:sz w:val="23"/>
          <w:szCs w:val="23"/>
        </w:rPr>
        <w:tab/>
        <w:t>Ms. Laughlin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Chairman Caracciolo</w:t>
      </w:r>
    </w:p>
    <w:p w:rsidR="000E6EDC" w:rsidRDefault="000E6EDC" w:rsidP="00292083">
      <w:pPr>
        <w:rPr>
          <w:sz w:val="23"/>
          <w:szCs w:val="23"/>
        </w:rPr>
      </w:pPr>
    </w:p>
    <w:p w:rsidR="00292083" w:rsidRDefault="000E6EDC" w:rsidP="00292083">
      <w:pPr>
        <w:rPr>
          <w:sz w:val="23"/>
          <w:szCs w:val="23"/>
        </w:rPr>
      </w:pPr>
      <w:r>
        <w:rPr>
          <w:sz w:val="23"/>
          <w:szCs w:val="23"/>
        </w:rPr>
        <w:t>6.</w:t>
      </w:r>
      <w:r w:rsidR="00292083">
        <w:rPr>
          <w:sz w:val="23"/>
          <w:szCs w:val="23"/>
        </w:rPr>
        <w:tab/>
      </w:r>
      <w:r w:rsidRPr="00E94515">
        <w:rPr>
          <w:b/>
          <w:sz w:val="22"/>
          <w:szCs w:val="22"/>
          <w:u w:val="single"/>
        </w:rPr>
        <w:t xml:space="preserve">OATHS OF OFFICE AND ALLEGIENCE- </w:t>
      </w:r>
      <w:r w:rsidRPr="00E94515">
        <w:rPr>
          <w:sz w:val="22"/>
          <w:szCs w:val="22"/>
        </w:rPr>
        <w:t>Marty Cahill</w:t>
      </w:r>
    </w:p>
    <w:p w:rsidR="00403C15" w:rsidRDefault="00403C15" w:rsidP="00292083">
      <w:pPr>
        <w:rPr>
          <w:sz w:val="23"/>
          <w:szCs w:val="23"/>
        </w:rPr>
      </w:pPr>
    </w:p>
    <w:p w:rsidR="002F1DB4" w:rsidRDefault="002F1DB4" w:rsidP="00403C1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92083" w:rsidRDefault="000E6EDC" w:rsidP="00292083">
      <w:pPr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92083" w:rsidRPr="00292083">
        <w:rPr>
          <w:b/>
          <w:sz w:val="23"/>
          <w:szCs w:val="23"/>
          <w:u w:val="single"/>
        </w:rPr>
        <w:t>OLD BUSINESS</w:t>
      </w:r>
      <w:r w:rsidR="00292083">
        <w:rPr>
          <w:b/>
          <w:sz w:val="23"/>
          <w:szCs w:val="23"/>
          <w:u w:val="single"/>
        </w:rPr>
        <w:t xml:space="preserve">: </w:t>
      </w:r>
      <w:r w:rsidR="002F1DB4" w:rsidRPr="00292083">
        <w:rPr>
          <w:b/>
          <w:sz w:val="23"/>
          <w:szCs w:val="23"/>
        </w:rPr>
        <w:t>MEMORIALIZE RESOLUTION</w:t>
      </w:r>
      <w:r w:rsidR="00292083">
        <w:rPr>
          <w:b/>
          <w:sz w:val="23"/>
          <w:szCs w:val="23"/>
        </w:rPr>
        <w:t xml:space="preserve">S: </w:t>
      </w:r>
    </w:p>
    <w:p w:rsidR="00292083" w:rsidRDefault="007E71D3" w:rsidP="00292083">
      <w:pPr>
        <w:ind w:firstLine="720"/>
        <w:rPr>
          <w:sz w:val="23"/>
          <w:szCs w:val="23"/>
        </w:rPr>
      </w:pPr>
      <w:r>
        <w:rPr>
          <w:b/>
          <w:sz w:val="23"/>
          <w:szCs w:val="23"/>
        </w:rPr>
        <w:t>#</w:t>
      </w:r>
      <w:r w:rsidR="00292083">
        <w:rPr>
          <w:b/>
          <w:sz w:val="23"/>
          <w:szCs w:val="23"/>
        </w:rPr>
        <w:t xml:space="preserve">920-2021- </w:t>
      </w:r>
      <w:r w:rsidR="00292083" w:rsidRPr="00292083">
        <w:rPr>
          <w:sz w:val="23"/>
          <w:szCs w:val="23"/>
        </w:rPr>
        <w:t>Battaglini- 230-111</w:t>
      </w:r>
      <w:r w:rsidR="00292083" w:rsidRPr="00292083">
        <w:rPr>
          <w:sz w:val="23"/>
          <w:szCs w:val="23"/>
          <w:vertAlign w:val="superscript"/>
        </w:rPr>
        <w:t>th</w:t>
      </w:r>
      <w:r w:rsidR="00292083">
        <w:rPr>
          <w:sz w:val="23"/>
          <w:szCs w:val="23"/>
        </w:rPr>
        <w:t xml:space="preserve"> St. </w:t>
      </w:r>
    </w:p>
    <w:p w:rsidR="002F1DB4" w:rsidRDefault="007E71D3" w:rsidP="00292083">
      <w:pPr>
        <w:ind w:firstLine="720"/>
        <w:rPr>
          <w:sz w:val="23"/>
          <w:szCs w:val="23"/>
        </w:rPr>
      </w:pPr>
      <w:r>
        <w:rPr>
          <w:b/>
          <w:sz w:val="23"/>
          <w:szCs w:val="23"/>
        </w:rPr>
        <w:t>#</w:t>
      </w:r>
      <w:r w:rsidR="00292083">
        <w:rPr>
          <w:b/>
          <w:sz w:val="23"/>
          <w:szCs w:val="23"/>
        </w:rPr>
        <w:t xml:space="preserve">921-2021 </w:t>
      </w:r>
      <w:r w:rsidR="00292083" w:rsidRPr="00292083">
        <w:rPr>
          <w:sz w:val="23"/>
          <w:szCs w:val="23"/>
        </w:rPr>
        <w:t>Grace- 313 111</w:t>
      </w:r>
      <w:r w:rsidR="00292083" w:rsidRPr="00292083">
        <w:rPr>
          <w:sz w:val="23"/>
          <w:szCs w:val="23"/>
          <w:vertAlign w:val="superscript"/>
        </w:rPr>
        <w:t>th</w:t>
      </w:r>
      <w:r w:rsidR="00292083" w:rsidRPr="00292083">
        <w:rPr>
          <w:sz w:val="23"/>
          <w:szCs w:val="23"/>
        </w:rPr>
        <w:t xml:space="preserve"> St</w:t>
      </w:r>
      <w:r w:rsidR="00292083">
        <w:rPr>
          <w:sz w:val="23"/>
          <w:szCs w:val="23"/>
        </w:rPr>
        <w:t>.</w:t>
      </w:r>
    </w:p>
    <w:p w:rsidR="00292083" w:rsidRPr="00292083" w:rsidRDefault="00292083" w:rsidP="00292083">
      <w:pPr>
        <w:ind w:firstLine="720"/>
        <w:rPr>
          <w:b/>
          <w:sz w:val="23"/>
          <w:szCs w:val="23"/>
          <w:u w:val="single"/>
        </w:rPr>
      </w:pPr>
    </w:p>
    <w:p w:rsidR="00292083" w:rsidRPr="00292083" w:rsidRDefault="000E6EDC" w:rsidP="00292083">
      <w:pPr>
        <w:rPr>
          <w:sz w:val="23"/>
          <w:szCs w:val="23"/>
        </w:rPr>
      </w:pPr>
      <w:r>
        <w:rPr>
          <w:sz w:val="23"/>
          <w:szCs w:val="23"/>
        </w:rPr>
        <w:t>8</w:t>
      </w:r>
      <w:r w:rsidR="00292083">
        <w:rPr>
          <w:sz w:val="23"/>
          <w:szCs w:val="23"/>
        </w:rPr>
        <w:t>.</w:t>
      </w:r>
      <w:r w:rsidR="00292083">
        <w:rPr>
          <w:sz w:val="23"/>
          <w:szCs w:val="23"/>
        </w:rPr>
        <w:tab/>
      </w:r>
      <w:r w:rsidR="00292083">
        <w:rPr>
          <w:b/>
          <w:sz w:val="23"/>
          <w:szCs w:val="23"/>
          <w:u w:val="single"/>
        </w:rPr>
        <w:t>NEW BUSINESS:</w:t>
      </w:r>
    </w:p>
    <w:p w:rsidR="00292083" w:rsidRDefault="00292083" w:rsidP="00292083">
      <w:pPr>
        <w:ind w:firstLine="720"/>
        <w:rPr>
          <w:b/>
          <w:sz w:val="23"/>
          <w:szCs w:val="23"/>
          <w:u w:val="single"/>
        </w:rPr>
      </w:pPr>
    </w:p>
    <w:p w:rsidR="002F1DB4" w:rsidRDefault="002F1DB4" w:rsidP="00292083">
      <w:pPr>
        <w:ind w:firstLine="7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HEARING</w:t>
      </w:r>
      <w:r w:rsidR="00292083">
        <w:rPr>
          <w:b/>
          <w:sz w:val="23"/>
          <w:szCs w:val="23"/>
          <w:u w:val="single"/>
        </w:rPr>
        <w:t>:</w:t>
      </w:r>
    </w:p>
    <w:p w:rsidR="002F1DB4" w:rsidRPr="00AC225F" w:rsidRDefault="007807ED" w:rsidP="002F1DB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#924-2021</w:t>
      </w:r>
      <w:r w:rsidR="002F1DB4">
        <w:rPr>
          <w:sz w:val="22"/>
          <w:szCs w:val="22"/>
        </w:rPr>
        <w:tab/>
        <w:t>Applicant’s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>
        <w:rPr>
          <w:sz w:val="22"/>
          <w:szCs w:val="22"/>
        </w:rPr>
        <w:t xml:space="preserve">Lawrence Berran </w:t>
      </w:r>
      <w:r w:rsidR="00AC225F">
        <w:rPr>
          <w:sz w:val="22"/>
          <w:szCs w:val="22"/>
        </w:rPr>
        <w:t xml:space="preserve"> </w:t>
      </w:r>
    </w:p>
    <w:p w:rsidR="002F1DB4" w:rsidRPr="00AC225F" w:rsidRDefault="002F1DB4" w:rsidP="00FD0E78">
      <w:pPr>
        <w:pStyle w:val="ListBullet"/>
        <w:numPr>
          <w:ilvl w:val="0"/>
          <w:numId w:val="0"/>
        </w:numPr>
        <w:ind w:left="360"/>
      </w:pPr>
      <w:r w:rsidRPr="00AC225F">
        <w:tab/>
      </w:r>
      <w:r w:rsidRPr="00AC225F">
        <w:tab/>
      </w:r>
      <w:r w:rsidRPr="00AC225F">
        <w:tab/>
      </w:r>
      <w:r w:rsidRPr="00AC225F">
        <w:tab/>
      </w:r>
      <w:r w:rsidRPr="00AC225F">
        <w:tab/>
      </w:r>
      <w:r w:rsidRPr="00AC225F">
        <w:tab/>
      </w:r>
      <w:r w:rsidRPr="00AC225F">
        <w:tab/>
      </w:r>
      <w:r w:rsidR="007807ED">
        <w:tab/>
        <w:t>117 Trot</w:t>
      </w:r>
      <w:r w:rsidR="00012154">
        <w:t xml:space="preserve"> </w:t>
      </w:r>
      <w:r w:rsidR="007807ED">
        <w:t xml:space="preserve">Lane </w:t>
      </w:r>
    </w:p>
    <w:p w:rsidR="002F1DB4" w:rsidRPr="00AC225F" w:rsidRDefault="002F1DB4" w:rsidP="002F1DB4">
      <w:pPr>
        <w:ind w:firstLine="720"/>
        <w:rPr>
          <w:sz w:val="22"/>
          <w:szCs w:val="22"/>
        </w:rPr>
      </w:pP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7807ED">
        <w:rPr>
          <w:sz w:val="22"/>
          <w:szCs w:val="22"/>
        </w:rPr>
        <w:t>West Chester, PA 19380</w:t>
      </w:r>
    </w:p>
    <w:p w:rsidR="002F1DB4" w:rsidRDefault="002F1DB4" w:rsidP="007807ED">
      <w:pPr>
        <w:ind w:left="1440" w:firstLine="720"/>
        <w:rPr>
          <w:sz w:val="22"/>
          <w:szCs w:val="22"/>
        </w:rPr>
      </w:pPr>
      <w:r w:rsidRPr="00AC225F">
        <w:rPr>
          <w:sz w:val="22"/>
          <w:szCs w:val="22"/>
        </w:rPr>
        <w:t>Owner’s Name &amp; Address:</w:t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7807ED">
        <w:rPr>
          <w:sz w:val="22"/>
          <w:szCs w:val="22"/>
        </w:rPr>
        <w:t xml:space="preserve">Same 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07ED">
        <w:rPr>
          <w:sz w:val="22"/>
          <w:szCs w:val="22"/>
        </w:rPr>
        <w:t>9400 First Ave</w:t>
      </w:r>
    </w:p>
    <w:p w:rsidR="007807ED" w:rsidRDefault="007807ED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Stone Harbor, NJ 08247</w:t>
      </w:r>
    </w:p>
    <w:p w:rsidR="002F1DB4" w:rsidRDefault="007807ED" w:rsidP="007807ED">
      <w:pPr>
        <w:ind w:left="5760" w:hanging="3600"/>
        <w:rPr>
          <w:sz w:val="22"/>
          <w:szCs w:val="22"/>
        </w:rPr>
      </w:pPr>
      <w:r>
        <w:rPr>
          <w:sz w:val="22"/>
          <w:szCs w:val="22"/>
        </w:rPr>
        <w:t>Block and Lots:</w:t>
      </w:r>
      <w:r>
        <w:rPr>
          <w:sz w:val="22"/>
          <w:szCs w:val="22"/>
        </w:rPr>
        <w:tab/>
        <w:t>Bl: 94.01</w:t>
      </w:r>
      <w:r w:rsidR="002F1DB4">
        <w:rPr>
          <w:sz w:val="22"/>
          <w:szCs w:val="22"/>
        </w:rPr>
        <w:t xml:space="preserve"> Lot</w:t>
      </w:r>
      <w:r w:rsidR="00012154">
        <w:rPr>
          <w:sz w:val="22"/>
          <w:szCs w:val="22"/>
        </w:rPr>
        <w:t xml:space="preserve">(s): </w:t>
      </w:r>
      <w:r w:rsidR="009A625E">
        <w:rPr>
          <w:sz w:val="22"/>
          <w:szCs w:val="22"/>
        </w:rPr>
        <w:t>23.01</w:t>
      </w:r>
      <w:r>
        <w:rPr>
          <w:sz w:val="22"/>
          <w:szCs w:val="22"/>
        </w:rPr>
        <w:t>, 24.01</w:t>
      </w:r>
      <w:r w:rsidR="009A625E">
        <w:rPr>
          <w:sz w:val="22"/>
          <w:szCs w:val="22"/>
        </w:rPr>
        <w:t>,</w:t>
      </w:r>
      <w:r>
        <w:rPr>
          <w:sz w:val="22"/>
          <w:szCs w:val="22"/>
        </w:rPr>
        <w:t xml:space="preserve"> 25.01</w:t>
      </w:r>
      <w:r w:rsidR="009A625E">
        <w:rPr>
          <w:sz w:val="22"/>
          <w:szCs w:val="22"/>
        </w:rPr>
        <w:t xml:space="preserve">, 26.01 </w:t>
      </w:r>
    </w:p>
    <w:p w:rsidR="002F1DB4" w:rsidRDefault="002F1DB4" w:rsidP="002F1DB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F1DB4" w:rsidRDefault="009A625E" w:rsidP="00FD0E7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Applicant requests </w:t>
      </w:r>
      <w:r w:rsidR="00FD0E78">
        <w:rPr>
          <w:sz w:val="22"/>
          <w:szCs w:val="22"/>
        </w:rPr>
        <w:t xml:space="preserve">multiple </w:t>
      </w:r>
      <w:r w:rsidR="007807ED">
        <w:rPr>
          <w:sz w:val="22"/>
          <w:szCs w:val="22"/>
        </w:rPr>
        <w:t>Variance</w:t>
      </w:r>
      <w:r w:rsidR="00FD0E78">
        <w:rPr>
          <w:sz w:val="22"/>
          <w:szCs w:val="22"/>
        </w:rPr>
        <w:t>s</w:t>
      </w:r>
      <w:r w:rsidR="007807ED">
        <w:rPr>
          <w:sz w:val="22"/>
          <w:szCs w:val="22"/>
        </w:rPr>
        <w:t xml:space="preserve"> for maximum building height</w:t>
      </w:r>
      <w:r w:rsidR="00FD0E78">
        <w:rPr>
          <w:sz w:val="22"/>
          <w:szCs w:val="22"/>
        </w:rPr>
        <w:t xml:space="preserve">, maximum number of habitable stories and minimum side yard setback to accessory structure. Applicant seeks to convert the existing non-conforming 3 unit multi-family use into a conforming single- family residential use. </w:t>
      </w:r>
      <w:r w:rsidR="002D771E">
        <w:rPr>
          <w:sz w:val="22"/>
          <w:szCs w:val="22"/>
        </w:rPr>
        <w:t xml:space="preserve">Keith Davis, Esq. represents the applicant. </w:t>
      </w:r>
    </w:p>
    <w:p w:rsidR="00FD0E78" w:rsidRPr="00FD0E78" w:rsidRDefault="00FD0E78" w:rsidP="00FD0E78">
      <w:pPr>
        <w:ind w:left="720"/>
        <w:rPr>
          <w:sz w:val="22"/>
          <w:szCs w:val="22"/>
        </w:rPr>
      </w:pPr>
    </w:p>
    <w:p w:rsidR="00D563B5" w:rsidRDefault="00D563B5" w:rsidP="002F1DB4">
      <w:pPr>
        <w:rPr>
          <w:sz w:val="23"/>
          <w:szCs w:val="23"/>
        </w:rPr>
      </w:pPr>
    </w:p>
    <w:p w:rsidR="00D563B5" w:rsidRDefault="00D563B5" w:rsidP="002F1DB4">
      <w:pPr>
        <w:rPr>
          <w:sz w:val="23"/>
          <w:szCs w:val="23"/>
        </w:rPr>
      </w:pPr>
    </w:p>
    <w:p w:rsidR="002F1DB4" w:rsidRDefault="00403C15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lastRenderedPageBreak/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HEARING</w:t>
      </w:r>
    </w:p>
    <w:p w:rsidR="002F1DB4" w:rsidRDefault="00157EB5" w:rsidP="00FD0E78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FD0E78">
        <w:rPr>
          <w:b/>
          <w:sz w:val="22"/>
          <w:szCs w:val="22"/>
        </w:rPr>
        <w:t>925-2021</w:t>
      </w:r>
      <w:r w:rsidR="002F1DB4">
        <w:rPr>
          <w:sz w:val="22"/>
          <w:szCs w:val="22"/>
        </w:rPr>
        <w:tab/>
        <w:t>Applicant’s</w:t>
      </w:r>
      <w:r>
        <w:rPr>
          <w:sz w:val="22"/>
          <w:szCs w:val="22"/>
        </w:rPr>
        <w:t xml:space="preserve">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E78">
        <w:rPr>
          <w:sz w:val="22"/>
          <w:szCs w:val="22"/>
        </w:rPr>
        <w:t xml:space="preserve">Steven &amp; Pia Ems </w:t>
      </w:r>
    </w:p>
    <w:p w:rsidR="00FD0E78" w:rsidRDefault="00FD0E78" w:rsidP="00FD0E7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 Cobblestone Ct </w:t>
      </w:r>
    </w:p>
    <w:p w:rsidR="00FD0E78" w:rsidRDefault="00FD0E78" w:rsidP="00FD0E7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Moorestown, NJ 08057</w:t>
      </w:r>
    </w:p>
    <w:p w:rsidR="002F1DB4" w:rsidRDefault="002F1DB4" w:rsidP="00FD0E78">
      <w:pPr>
        <w:ind w:left="2160"/>
        <w:rPr>
          <w:sz w:val="22"/>
          <w:szCs w:val="22"/>
        </w:rPr>
      </w:pPr>
      <w:r>
        <w:rPr>
          <w:sz w:val="22"/>
          <w:szCs w:val="22"/>
        </w:rPr>
        <w:t>Owner’s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E78">
        <w:rPr>
          <w:sz w:val="22"/>
          <w:szCs w:val="22"/>
        </w:rPr>
        <w:t>20-101</w:t>
      </w:r>
      <w:r w:rsidR="00FD0E78" w:rsidRPr="00FD0E78">
        <w:rPr>
          <w:sz w:val="22"/>
          <w:szCs w:val="22"/>
          <w:vertAlign w:val="superscript"/>
        </w:rPr>
        <w:t>st</w:t>
      </w:r>
      <w:r w:rsidR="00FD0E78">
        <w:rPr>
          <w:sz w:val="22"/>
          <w:szCs w:val="22"/>
        </w:rPr>
        <w:t xml:space="preserve"> Street </w:t>
      </w:r>
      <w:r w:rsidR="00157E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E78">
        <w:rPr>
          <w:sz w:val="22"/>
          <w:szCs w:val="22"/>
        </w:rPr>
        <w:tab/>
      </w:r>
      <w:r>
        <w:rPr>
          <w:sz w:val="22"/>
          <w:szCs w:val="22"/>
        </w:rPr>
        <w:t>Stone Harbor, NJ 08247</w:t>
      </w:r>
    </w:p>
    <w:p w:rsidR="007122F3" w:rsidRDefault="002F1DB4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 </w:t>
      </w:r>
      <w:r w:rsidR="00FD0E78">
        <w:rPr>
          <w:sz w:val="22"/>
          <w:szCs w:val="22"/>
        </w:rPr>
        <w:t>and Lots:</w:t>
      </w:r>
      <w:r w:rsidR="00FD0E78">
        <w:rPr>
          <w:sz w:val="22"/>
          <w:szCs w:val="22"/>
        </w:rPr>
        <w:tab/>
      </w:r>
      <w:r w:rsidR="00FD0E78">
        <w:rPr>
          <w:sz w:val="22"/>
          <w:szCs w:val="22"/>
        </w:rPr>
        <w:tab/>
      </w:r>
      <w:r w:rsidR="00FD0E78">
        <w:rPr>
          <w:sz w:val="22"/>
          <w:szCs w:val="22"/>
        </w:rPr>
        <w:tab/>
      </w:r>
      <w:r w:rsidR="00FD0E78">
        <w:rPr>
          <w:sz w:val="22"/>
          <w:szCs w:val="22"/>
        </w:rPr>
        <w:tab/>
        <w:t>Bl: 101.01 Lot(s): 19 &amp; 20</w:t>
      </w:r>
    </w:p>
    <w:p w:rsidR="002D771E" w:rsidRDefault="002D771E" w:rsidP="002F1DB4">
      <w:pPr>
        <w:rPr>
          <w:sz w:val="22"/>
          <w:szCs w:val="22"/>
        </w:rPr>
      </w:pPr>
    </w:p>
    <w:p w:rsidR="002D771E" w:rsidRDefault="008C3A39" w:rsidP="002F1DB4">
      <w:pPr>
        <w:rPr>
          <w:sz w:val="22"/>
          <w:szCs w:val="22"/>
        </w:rPr>
      </w:pPr>
      <w:r>
        <w:rPr>
          <w:sz w:val="22"/>
          <w:szCs w:val="22"/>
        </w:rPr>
        <w:t xml:space="preserve">Applicant requests C variance relief for minimum front yard setback for the swimming pool currently under construction. Keith Davis, Esq. represents the applicant. </w:t>
      </w:r>
    </w:p>
    <w:p w:rsidR="00AE6C02" w:rsidRDefault="00AE6C02" w:rsidP="002F1DB4">
      <w:pPr>
        <w:rPr>
          <w:sz w:val="22"/>
          <w:szCs w:val="22"/>
        </w:rPr>
      </w:pPr>
    </w:p>
    <w:p w:rsidR="002F1DB4" w:rsidRPr="00477C6A" w:rsidRDefault="002F1DB4" w:rsidP="002F1DB4">
      <w:pPr>
        <w:rPr>
          <w:b/>
          <w:sz w:val="22"/>
          <w:szCs w:val="22"/>
        </w:rPr>
      </w:pP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>11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  <w:r w:rsidR="002F1DB4">
        <w:rPr>
          <w:sz w:val="23"/>
          <w:szCs w:val="23"/>
        </w:rPr>
        <w:t>:</w:t>
      </w:r>
    </w:p>
    <w:p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489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E6EDC"/>
    <w:rsid w:val="00157EB5"/>
    <w:rsid w:val="00292083"/>
    <w:rsid w:val="002D771E"/>
    <w:rsid w:val="002F1DB4"/>
    <w:rsid w:val="00353C4F"/>
    <w:rsid w:val="00403C15"/>
    <w:rsid w:val="00404BD2"/>
    <w:rsid w:val="00477C6A"/>
    <w:rsid w:val="00554E07"/>
    <w:rsid w:val="00633089"/>
    <w:rsid w:val="006A5D14"/>
    <w:rsid w:val="007122F3"/>
    <w:rsid w:val="007807ED"/>
    <w:rsid w:val="007E15AE"/>
    <w:rsid w:val="007E71D3"/>
    <w:rsid w:val="00846F34"/>
    <w:rsid w:val="008C3A39"/>
    <w:rsid w:val="009A625E"/>
    <w:rsid w:val="009B7A6D"/>
    <w:rsid w:val="00AC225F"/>
    <w:rsid w:val="00AE6C02"/>
    <w:rsid w:val="00C964B1"/>
    <w:rsid w:val="00CC3936"/>
    <w:rsid w:val="00D563B5"/>
    <w:rsid w:val="00D57C1E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7807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Carrie Bosacco</cp:lastModifiedBy>
  <cp:revision>2</cp:revision>
  <dcterms:created xsi:type="dcterms:W3CDTF">2021-04-28T15:37:00Z</dcterms:created>
  <dcterms:modified xsi:type="dcterms:W3CDTF">2021-04-28T15:37:00Z</dcterms:modified>
</cp:coreProperties>
</file>