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08B" w:rsidRPr="00652AEA" w:rsidRDefault="00782F6D" w:rsidP="0008108B">
      <w:pPr>
        <w:ind w:left="-48"/>
        <w:rPr>
          <w:rFonts w:cs="Arial"/>
          <w:sz w:val="22"/>
          <w:szCs w:val="22"/>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52AEA">
        <w:rPr>
          <w:rFonts w:cs="Arial"/>
          <w:sz w:val="22"/>
          <w:szCs w:val="22"/>
        </w:rPr>
        <w:tab/>
        <w:t xml:space="preserve">Regular </w:t>
      </w:r>
      <w:r w:rsidR="0008108B" w:rsidRPr="00652AEA">
        <w:rPr>
          <w:rFonts w:cs="Arial"/>
          <w:sz w:val="22"/>
          <w:szCs w:val="22"/>
        </w:rPr>
        <w:t>Meeting</w:t>
      </w:r>
    </w:p>
    <w:p w:rsidR="0008108B" w:rsidRPr="00652AEA" w:rsidRDefault="0008108B" w:rsidP="0008108B">
      <w:pPr>
        <w:rPr>
          <w:rFonts w:cs="Arial"/>
          <w:sz w:val="22"/>
          <w:szCs w:val="22"/>
        </w:rPr>
      </w:pPr>
      <w:r w:rsidRPr="00652AEA">
        <w:rPr>
          <w:rFonts w:cs="Arial"/>
          <w:sz w:val="22"/>
          <w:szCs w:val="22"/>
        </w:rPr>
        <w:tab/>
      </w:r>
      <w:r w:rsidRPr="00652AEA">
        <w:rPr>
          <w:rFonts w:cs="Arial"/>
          <w:sz w:val="22"/>
          <w:szCs w:val="22"/>
        </w:rPr>
        <w:tab/>
      </w:r>
      <w:r w:rsidRPr="00652AEA">
        <w:rPr>
          <w:rFonts w:cs="Arial"/>
          <w:sz w:val="22"/>
          <w:szCs w:val="22"/>
        </w:rPr>
        <w:tab/>
      </w:r>
      <w:r w:rsidRPr="00652AEA">
        <w:rPr>
          <w:rFonts w:cs="Arial"/>
          <w:sz w:val="22"/>
          <w:szCs w:val="22"/>
        </w:rPr>
        <w:tab/>
      </w:r>
      <w:r w:rsidRPr="00652AEA">
        <w:rPr>
          <w:rFonts w:cs="Arial"/>
          <w:sz w:val="22"/>
          <w:szCs w:val="22"/>
        </w:rPr>
        <w:tab/>
      </w:r>
      <w:r w:rsidRPr="00652AEA">
        <w:rPr>
          <w:rFonts w:cs="Arial"/>
          <w:sz w:val="22"/>
          <w:szCs w:val="22"/>
        </w:rPr>
        <w:tab/>
      </w:r>
      <w:r w:rsidRPr="00652AEA">
        <w:rPr>
          <w:rFonts w:cs="Arial"/>
          <w:sz w:val="22"/>
          <w:szCs w:val="22"/>
        </w:rPr>
        <w:tab/>
        <w:t>Zoning Board of Adjustment</w:t>
      </w:r>
    </w:p>
    <w:p w:rsidR="0008108B" w:rsidRPr="00652AEA" w:rsidRDefault="0008108B" w:rsidP="0008108B">
      <w:pPr>
        <w:rPr>
          <w:rFonts w:cs="Arial"/>
          <w:sz w:val="22"/>
          <w:szCs w:val="22"/>
        </w:rPr>
      </w:pPr>
      <w:r w:rsidRPr="00652AEA">
        <w:rPr>
          <w:rFonts w:cs="Arial"/>
          <w:sz w:val="22"/>
          <w:szCs w:val="22"/>
        </w:rPr>
        <w:tab/>
      </w:r>
      <w:r w:rsidRPr="00652AEA">
        <w:rPr>
          <w:rFonts w:cs="Arial"/>
          <w:sz w:val="22"/>
          <w:szCs w:val="22"/>
        </w:rPr>
        <w:tab/>
      </w:r>
      <w:r w:rsidRPr="00652AEA">
        <w:rPr>
          <w:rFonts w:cs="Arial"/>
          <w:sz w:val="22"/>
          <w:szCs w:val="22"/>
        </w:rPr>
        <w:tab/>
      </w:r>
      <w:r w:rsidRPr="00652AEA">
        <w:rPr>
          <w:rFonts w:cs="Arial"/>
          <w:sz w:val="22"/>
          <w:szCs w:val="22"/>
        </w:rPr>
        <w:tab/>
      </w:r>
      <w:r w:rsidRPr="00652AEA">
        <w:rPr>
          <w:rFonts w:cs="Arial"/>
          <w:sz w:val="22"/>
          <w:szCs w:val="22"/>
        </w:rPr>
        <w:tab/>
      </w:r>
      <w:r w:rsidRPr="00652AEA">
        <w:rPr>
          <w:rFonts w:cs="Arial"/>
          <w:sz w:val="22"/>
          <w:szCs w:val="22"/>
        </w:rPr>
        <w:tab/>
      </w:r>
      <w:r w:rsidRPr="00652AEA">
        <w:rPr>
          <w:rFonts w:cs="Arial"/>
          <w:sz w:val="22"/>
          <w:szCs w:val="22"/>
        </w:rPr>
        <w:tab/>
      </w:r>
      <w:r w:rsidR="00782F6D" w:rsidRPr="00652AEA">
        <w:rPr>
          <w:rFonts w:cs="Arial"/>
          <w:sz w:val="22"/>
          <w:szCs w:val="22"/>
        </w:rPr>
        <w:t>October 4</w:t>
      </w:r>
      <w:r w:rsidR="00782F6D" w:rsidRPr="00652AEA">
        <w:rPr>
          <w:rFonts w:cs="Arial"/>
          <w:sz w:val="22"/>
          <w:szCs w:val="22"/>
          <w:vertAlign w:val="superscript"/>
        </w:rPr>
        <w:t>th</w:t>
      </w:r>
      <w:r w:rsidR="00782F6D" w:rsidRPr="00652AEA">
        <w:rPr>
          <w:rFonts w:cs="Arial"/>
          <w:sz w:val="22"/>
          <w:szCs w:val="22"/>
        </w:rPr>
        <w:t xml:space="preserve">, 2021 </w:t>
      </w:r>
    </w:p>
    <w:p w:rsidR="0008108B" w:rsidRPr="00652AEA" w:rsidRDefault="0008108B" w:rsidP="0008108B">
      <w:pPr>
        <w:rPr>
          <w:rFonts w:cs="Arial"/>
          <w:sz w:val="22"/>
          <w:szCs w:val="22"/>
        </w:rPr>
      </w:pPr>
    </w:p>
    <w:p w:rsidR="0008108B" w:rsidRPr="00652AEA" w:rsidRDefault="0008108B" w:rsidP="0008108B">
      <w:pPr>
        <w:rPr>
          <w:rFonts w:cs="Arial"/>
          <w:sz w:val="22"/>
          <w:szCs w:val="22"/>
        </w:rPr>
      </w:pPr>
      <w:r w:rsidRPr="00652AEA">
        <w:rPr>
          <w:rFonts w:cs="Arial"/>
          <w:sz w:val="22"/>
          <w:szCs w:val="22"/>
        </w:rPr>
        <w:t>Angelo Caracciolo called the Regular Meeting of the Stone Harbor Board of Adjustment to order at 6:00 p.m.  He stated that all requirements of the “Open Public Meetings Act of 1975” had been met, the Press of Atlantic City and Cape May County Herald having been notified of the Board’s sc</w:t>
      </w:r>
      <w:r w:rsidR="00782F6D" w:rsidRPr="00652AEA">
        <w:rPr>
          <w:rFonts w:cs="Arial"/>
          <w:sz w:val="22"/>
          <w:szCs w:val="22"/>
        </w:rPr>
        <w:t>hedule for 2021 in December 2020</w:t>
      </w:r>
      <w:r w:rsidRPr="00652AEA">
        <w:rPr>
          <w:rFonts w:cs="Arial"/>
          <w:sz w:val="22"/>
          <w:szCs w:val="22"/>
        </w:rPr>
        <w:t>, and the schedule having been posted on the Municipal Clerk’s Bulletin Board.</w:t>
      </w:r>
    </w:p>
    <w:p w:rsidR="0008108B" w:rsidRPr="00652AEA" w:rsidRDefault="0008108B" w:rsidP="0008108B">
      <w:pPr>
        <w:rPr>
          <w:rFonts w:cs="Arial"/>
          <w:sz w:val="22"/>
          <w:szCs w:val="22"/>
        </w:rPr>
      </w:pPr>
    </w:p>
    <w:p w:rsidR="0008108B" w:rsidRPr="00652AEA" w:rsidRDefault="0008108B" w:rsidP="0008108B">
      <w:pPr>
        <w:rPr>
          <w:rFonts w:cs="Arial"/>
          <w:b/>
          <w:sz w:val="22"/>
          <w:szCs w:val="22"/>
          <w:u w:val="single"/>
        </w:rPr>
      </w:pPr>
      <w:r w:rsidRPr="00652AEA">
        <w:rPr>
          <w:rFonts w:cs="Arial"/>
          <w:b/>
          <w:sz w:val="22"/>
          <w:szCs w:val="22"/>
          <w:u w:val="single"/>
        </w:rPr>
        <w:t>ROLL CALL</w:t>
      </w:r>
      <w:r w:rsidRPr="00652AEA">
        <w:rPr>
          <w:rFonts w:cs="Arial"/>
          <w:sz w:val="22"/>
          <w:szCs w:val="22"/>
        </w:rPr>
        <w:tab/>
      </w:r>
      <w:r w:rsidRPr="00652AEA">
        <w:rPr>
          <w:rFonts w:cs="Arial"/>
          <w:sz w:val="22"/>
          <w:szCs w:val="22"/>
        </w:rPr>
        <w:tab/>
      </w:r>
      <w:r w:rsidRPr="00652AEA">
        <w:rPr>
          <w:rFonts w:cs="Arial"/>
          <w:b/>
          <w:sz w:val="22"/>
          <w:szCs w:val="22"/>
          <w:u w:val="single"/>
        </w:rPr>
        <w:t>Members Present</w:t>
      </w:r>
      <w:r w:rsidRPr="00652AEA">
        <w:rPr>
          <w:rFonts w:cs="Arial"/>
          <w:sz w:val="22"/>
          <w:szCs w:val="22"/>
        </w:rPr>
        <w:tab/>
      </w:r>
      <w:r w:rsidRPr="00652AEA">
        <w:rPr>
          <w:rFonts w:cs="Arial"/>
          <w:sz w:val="22"/>
          <w:szCs w:val="22"/>
        </w:rPr>
        <w:tab/>
      </w:r>
      <w:r w:rsidRPr="00652AEA">
        <w:rPr>
          <w:rFonts w:cs="Arial"/>
          <w:b/>
          <w:sz w:val="22"/>
          <w:szCs w:val="22"/>
          <w:u w:val="single"/>
        </w:rPr>
        <w:t>Alternate Present</w:t>
      </w:r>
    </w:p>
    <w:p w:rsidR="0008108B" w:rsidRPr="00652AEA" w:rsidRDefault="0008108B" w:rsidP="0008108B">
      <w:pPr>
        <w:rPr>
          <w:rFonts w:cs="Arial"/>
          <w:sz w:val="22"/>
          <w:szCs w:val="22"/>
        </w:rPr>
      </w:pPr>
      <w:r w:rsidRPr="00652AEA">
        <w:rPr>
          <w:rFonts w:cs="Arial"/>
          <w:sz w:val="22"/>
          <w:szCs w:val="22"/>
        </w:rPr>
        <w:tab/>
      </w:r>
      <w:r w:rsidRPr="00652AEA">
        <w:rPr>
          <w:rFonts w:cs="Arial"/>
          <w:sz w:val="22"/>
          <w:szCs w:val="22"/>
        </w:rPr>
        <w:tab/>
      </w:r>
      <w:r w:rsidRPr="00652AEA">
        <w:rPr>
          <w:rFonts w:cs="Arial"/>
          <w:sz w:val="22"/>
          <w:szCs w:val="22"/>
        </w:rPr>
        <w:tab/>
      </w:r>
      <w:r w:rsidR="008C58E2" w:rsidRPr="00652AEA">
        <w:rPr>
          <w:rFonts w:cs="Arial"/>
          <w:sz w:val="22"/>
          <w:szCs w:val="22"/>
        </w:rPr>
        <w:t xml:space="preserve">Bob Ross </w:t>
      </w:r>
      <w:r w:rsidR="008C58E2" w:rsidRPr="00652AEA">
        <w:rPr>
          <w:rFonts w:cs="Arial"/>
          <w:sz w:val="22"/>
          <w:szCs w:val="22"/>
        </w:rPr>
        <w:tab/>
      </w:r>
      <w:r w:rsidR="008C58E2" w:rsidRPr="00652AEA">
        <w:rPr>
          <w:rFonts w:cs="Arial"/>
          <w:sz w:val="22"/>
          <w:szCs w:val="22"/>
        </w:rPr>
        <w:tab/>
      </w:r>
      <w:r w:rsidR="008C58E2" w:rsidRPr="00652AEA">
        <w:rPr>
          <w:rFonts w:cs="Arial"/>
          <w:sz w:val="22"/>
          <w:szCs w:val="22"/>
        </w:rPr>
        <w:tab/>
      </w:r>
      <w:r w:rsidR="00782F6D" w:rsidRPr="00652AEA">
        <w:rPr>
          <w:rFonts w:cs="Arial"/>
          <w:sz w:val="22"/>
          <w:szCs w:val="22"/>
        </w:rPr>
        <w:t xml:space="preserve">Martin Cahill </w:t>
      </w:r>
    </w:p>
    <w:p w:rsidR="0008108B" w:rsidRPr="00652AEA" w:rsidRDefault="0008108B" w:rsidP="0008108B">
      <w:pPr>
        <w:rPr>
          <w:rFonts w:cs="Arial"/>
          <w:sz w:val="22"/>
          <w:szCs w:val="22"/>
        </w:rPr>
      </w:pPr>
      <w:r w:rsidRPr="00652AEA">
        <w:rPr>
          <w:rFonts w:cs="Arial"/>
          <w:sz w:val="22"/>
          <w:szCs w:val="22"/>
        </w:rPr>
        <w:tab/>
      </w:r>
      <w:r w:rsidRPr="00652AEA">
        <w:rPr>
          <w:rFonts w:cs="Arial"/>
          <w:sz w:val="22"/>
          <w:szCs w:val="22"/>
        </w:rPr>
        <w:tab/>
      </w:r>
      <w:r w:rsidRPr="00652AEA">
        <w:rPr>
          <w:rFonts w:cs="Arial"/>
          <w:sz w:val="22"/>
          <w:szCs w:val="22"/>
        </w:rPr>
        <w:tab/>
      </w:r>
      <w:r w:rsidR="008C58E2" w:rsidRPr="00652AEA">
        <w:rPr>
          <w:rFonts w:cs="Arial"/>
          <w:sz w:val="22"/>
          <w:szCs w:val="22"/>
        </w:rPr>
        <w:t xml:space="preserve">Jack Gensemer </w:t>
      </w:r>
    </w:p>
    <w:p w:rsidR="0008108B" w:rsidRPr="00652AEA" w:rsidRDefault="00782F6D" w:rsidP="0008108B">
      <w:pPr>
        <w:ind w:left="1440" w:firstLine="720"/>
        <w:rPr>
          <w:rFonts w:cs="Arial"/>
          <w:b/>
          <w:sz w:val="22"/>
          <w:szCs w:val="22"/>
          <w:u w:val="single"/>
        </w:rPr>
      </w:pPr>
      <w:r w:rsidRPr="00652AEA">
        <w:rPr>
          <w:rFonts w:cs="Arial"/>
          <w:sz w:val="22"/>
          <w:szCs w:val="22"/>
        </w:rPr>
        <w:t>Bunny Parzych</w:t>
      </w:r>
      <w:r w:rsidR="0008108B" w:rsidRPr="00652AEA">
        <w:rPr>
          <w:rFonts w:cs="Arial"/>
          <w:sz w:val="22"/>
          <w:szCs w:val="22"/>
        </w:rPr>
        <w:tab/>
      </w:r>
      <w:r w:rsidR="0008108B" w:rsidRPr="00652AEA">
        <w:rPr>
          <w:rFonts w:cs="Arial"/>
          <w:sz w:val="22"/>
          <w:szCs w:val="22"/>
        </w:rPr>
        <w:tab/>
      </w:r>
      <w:r w:rsidR="00B50879">
        <w:rPr>
          <w:rFonts w:cs="Arial"/>
          <w:sz w:val="22"/>
          <w:szCs w:val="22"/>
        </w:rPr>
        <w:t xml:space="preserve">             </w:t>
      </w:r>
      <w:bookmarkStart w:id="0" w:name="_GoBack"/>
      <w:bookmarkEnd w:id="0"/>
      <w:r w:rsidR="0008108B" w:rsidRPr="00652AEA">
        <w:rPr>
          <w:rFonts w:cs="Arial"/>
          <w:b/>
          <w:sz w:val="22"/>
          <w:szCs w:val="22"/>
          <w:u w:val="single"/>
        </w:rPr>
        <w:t>Solicitor Present</w:t>
      </w:r>
    </w:p>
    <w:p w:rsidR="0008108B" w:rsidRPr="00652AEA" w:rsidRDefault="00782F6D" w:rsidP="0008108B">
      <w:pPr>
        <w:ind w:left="2160"/>
        <w:rPr>
          <w:rFonts w:cs="Arial"/>
          <w:sz w:val="22"/>
          <w:szCs w:val="22"/>
        </w:rPr>
      </w:pPr>
      <w:r w:rsidRPr="00652AEA">
        <w:rPr>
          <w:rFonts w:cs="Arial"/>
          <w:sz w:val="22"/>
          <w:szCs w:val="22"/>
        </w:rPr>
        <w:t xml:space="preserve">Mel Lide </w:t>
      </w:r>
      <w:r w:rsidRPr="00652AEA">
        <w:rPr>
          <w:rFonts w:cs="Arial"/>
          <w:sz w:val="22"/>
          <w:szCs w:val="22"/>
        </w:rPr>
        <w:tab/>
      </w:r>
      <w:r w:rsidRPr="00652AEA">
        <w:rPr>
          <w:rFonts w:cs="Arial"/>
          <w:sz w:val="22"/>
          <w:szCs w:val="22"/>
        </w:rPr>
        <w:tab/>
      </w:r>
      <w:r w:rsidRPr="00652AEA">
        <w:rPr>
          <w:rFonts w:cs="Arial"/>
          <w:sz w:val="22"/>
          <w:szCs w:val="22"/>
        </w:rPr>
        <w:tab/>
      </w:r>
      <w:r w:rsidR="0008108B" w:rsidRPr="00652AEA">
        <w:rPr>
          <w:rFonts w:cs="Arial"/>
          <w:sz w:val="22"/>
          <w:szCs w:val="22"/>
        </w:rPr>
        <w:t>Paul Baldini, Esq.</w:t>
      </w:r>
    </w:p>
    <w:p w:rsidR="0008108B" w:rsidRPr="00652AEA" w:rsidRDefault="0008108B" w:rsidP="0008108B">
      <w:pPr>
        <w:rPr>
          <w:rFonts w:cs="Arial"/>
          <w:sz w:val="22"/>
          <w:szCs w:val="22"/>
        </w:rPr>
      </w:pPr>
      <w:r w:rsidRPr="00652AEA">
        <w:rPr>
          <w:rFonts w:cs="Arial"/>
          <w:sz w:val="22"/>
          <w:szCs w:val="22"/>
        </w:rPr>
        <w:tab/>
      </w:r>
      <w:r w:rsidRPr="00652AEA">
        <w:rPr>
          <w:rFonts w:cs="Arial"/>
          <w:sz w:val="22"/>
          <w:szCs w:val="22"/>
        </w:rPr>
        <w:tab/>
      </w:r>
      <w:r w:rsidRPr="00652AEA">
        <w:rPr>
          <w:rFonts w:cs="Arial"/>
          <w:sz w:val="22"/>
          <w:szCs w:val="22"/>
        </w:rPr>
        <w:tab/>
      </w:r>
      <w:r w:rsidR="00782F6D" w:rsidRPr="00652AEA">
        <w:rPr>
          <w:rFonts w:cs="Arial"/>
          <w:sz w:val="22"/>
          <w:szCs w:val="22"/>
        </w:rPr>
        <w:t>Angelo Caracciolo</w:t>
      </w:r>
      <w:r w:rsidRPr="00652AEA">
        <w:rPr>
          <w:rFonts w:cs="Arial"/>
          <w:sz w:val="22"/>
          <w:szCs w:val="22"/>
        </w:rPr>
        <w:tab/>
      </w:r>
      <w:r w:rsidRPr="00652AEA">
        <w:rPr>
          <w:rFonts w:cs="Arial"/>
          <w:sz w:val="22"/>
          <w:szCs w:val="22"/>
        </w:rPr>
        <w:tab/>
      </w:r>
      <w:r w:rsidRPr="00652AEA">
        <w:rPr>
          <w:rFonts w:cs="Arial"/>
          <w:sz w:val="22"/>
          <w:szCs w:val="22"/>
        </w:rPr>
        <w:tab/>
      </w:r>
    </w:p>
    <w:p w:rsidR="0008108B" w:rsidRPr="00652AEA" w:rsidRDefault="00782F6D" w:rsidP="0008108B">
      <w:pPr>
        <w:ind w:left="1440" w:firstLine="720"/>
        <w:rPr>
          <w:rFonts w:cs="Arial"/>
          <w:sz w:val="22"/>
          <w:szCs w:val="22"/>
        </w:rPr>
      </w:pPr>
      <w:r w:rsidRPr="00652AEA">
        <w:rPr>
          <w:rFonts w:cs="Arial"/>
          <w:sz w:val="22"/>
          <w:szCs w:val="22"/>
        </w:rPr>
        <w:tab/>
      </w:r>
      <w:r w:rsidRPr="00652AEA">
        <w:rPr>
          <w:rFonts w:cs="Arial"/>
          <w:sz w:val="22"/>
          <w:szCs w:val="22"/>
        </w:rPr>
        <w:tab/>
      </w:r>
      <w:r w:rsidRPr="00652AEA">
        <w:rPr>
          <w:rFonts w:cs="Arial"/>
          <w:sz w:val="22"/>
          <w:szCs w:val="22"/>
        </w:rPr>
        <w:tab/>
      </w:r>
      <w:r w:rsidR="000268DC" w:rsidRPr="00652AEA">
        <w:rPr>
          <w:rFonts w:cs="Arial"/>
          <w:sz w:val="22"/>
          <w:szCs w:val="22"/>
        </w:rPr>
        <w:tab/>
      </w:r>
      <w:r w:rsidR="0008108B" w:rsidRPr="00652AEA">
        <w:rPr>
          <w:rFonts w:cs="Arial"/>
          <w:b/>
          <w:sz w:val="22"/>
          <w:szCs w:val="22"/>
          <w:u w:val="single"/>
        </w:rPr>
        <w:t>Zoning Officer Present</w:t>
      </w:r>
    </w:p>
    <w:p w:rsidR="0008108B" w:rsidRPr="00652AEA" w:rsidRDefault="0008108B" w:rsidP="0008108B">
      <w:pPr>
        <w:rPr>
          <w:rFonts w:cs="Arial"/>
          <w:sz w:val="22"/>
          <w:szCs w:val="22"/>
        </w:rPr>
      </w:pPr>
      <w:r w:rsidRPr="00652AEA">
        <w:rPr>
          <w:rFonts w:cs="Arial"/>
          <w:sz w:val="22"/>
          <w:szCs w:val="22"/>
        </w:rPr>
        <w:tab/>
      </w:r>
      <w:r w:rsidRPr="00652AEA">
        <w:rPr>
          <w:rFonts w:cs="Arial"/>
          <w:sz w:val="22"/>
          <w:szCs w:val="22"/>
        </w:rPr>
        <w:tab/>
      </w:r>
      <w:r w:rsidRPr="00652AEA">
        <w:rPr>
          <w:rFonts w:cs="Arial"/>
          <w:sz w:val="22"/>
          <w:szCs w:val="22"/>
        </w:rPr>
        <w:tab/>
      </w:r>
      <w:r w:rsidR="000268DC" w:rsidRPr="00652AEA">
        <w:rPr>
          <w:rFonts w:cs="Arial"/>
          <w:sz w:val="22"/>
          <w:szCs w:val="22"/>
        </w:rPr>
        <w:tab/>
      </w:r>
      <w:r w:rsidR="000268DC" w:rsidRPr="00652AEA">
        <w:rPr>
          <w:rFonts w:cs="Arial"/>
          <w:sz w:val="22"/>
          <w:szCs w:val="22"/>
        </w:rPr>
        <w:tab/>
      </w:r>
      <w:r w:rsidR="00782F6D" w:rsidRPr="00652AEA">
        <w:rPr>
          <w:rFonts w:cs="Arial"/>
          <w:sz w:val="22"/>
          <w:szCs w:val="22"/>
        </w:rPr>
        <w:tab/>
      </w:r>
      <w:r w:rsidR="00782F6D" w:rsidRPr="00652AEA">
        <w:rPr>
          <w:rFonts w:cs="Arial"/>
          <w:sz w:val="22"/>
          <w:szCs w:val="22"/>
        </w:rPr>
        <w:tab/>
      </w:r>
      <w:r w:rsidRPr="00652AEA">
        <w:rPr>
          <w:rFonts w:cs="Arial"/>
          <w:sz w:val="22"/>
          <w:szCs w:val="22"/>
        </w:rPr>
        <w:t>Ray Poudrier</w:t>
      </w:r>
      <w:r w:rsidRPr="00652AEA">
        <w:rPr>
          <w:rFonts w:cs="Arial"/>
          <w:sz w:val="22"/>
          <w:szCs w:val="22"/>
        </w:rPr>
        <w:tab/>
      </w:r>
      <w:r w:rsidRPr="00652AEA">
        <w:rPr>
          <w:rFonts w:cs="Arial"/>
          <w:sz w:val="22"/>
          <w:szCs w:val="22"/>
        </w:rPr>
        <w:tab/>
      </w:r>
    </w:p>
    <w:p w:rsidR="008C58E2" w:rsidRPr="00652AEA" w:rsidRDefault="0008108B" w:rsidP="008C58E2">
      <w:pPr>
        <w:rPr>
          <w:rFonts w:cs="Arial"/>
          <w:sz w:val="22"/>
          <w:szCs w:val="22"/>
        </w:rPr>
      </w:pPr>
      <w:r w:rsidRPr="00652AEA">
        <w:rPr>
          <w:rFonts w:cs="Arial"/>
          <w:sz w:val="22"/>
          <w:szCs w:val="22"/>
        </w:rPr>
        <w:tab/>
      </w:r>
      <w:r w:rsidRPr="00652AEA">
        <w:rPr>
          <w:rFonts w:cs="Arial"/>
          <w:sz w:val="22"/>
          <w:szCs w:val="22"/>
        </w:rPr>
        <w:tab/>
      </w:r>
      <w:r w:rsidRPr="00652AEA">
        <w:rPr>
          <w:rFonts w:cs="Arial"/>
          <w:sz w:val="22"/>
          <w:szCs w:val="22"/>
        </w:rPr>
        <w:tab/>
      </w:r>
    </w:p>
    <w:p w:rsidR="0008108B" w:rsidRPr="00652AEA" w:rsidRDefault="0008108B" w:rsidP="0008108B">
      <w:pPr>
        <w:ind w:left="1440" w:firstLine="720"/>
        <w:rPr>
          <w:rFonts w:cs="Arial"/>
          <w:sz w:val="22"/>
          <w:szCs w:val="22"/>
        </w:rPr>
      </w:pPr>
      <w:r w:rsidRPr="00652AEA">
        <w:rPr>
          <w:rFonts w:cs="Arial"/>
          <w:sz w:val="22"/>
          <w:szCs w:val="22"/>
        </w:rPr>
        <w:tab/>
      </w:r>
      <w:r w:rsidRPr="00652AEA">
        <w:rPr>
          <w:rFonts w:cs="Arial"/>
          <w:sz w:val="22"/>
          <w:szCs w:val="22"/>
        </w:rPr>
        <w:tab/>
      </w:r>
      <w:r w:rsidRPr="00652AEA">
        <w:rPr>
          <w:rFonts w:cs="Arial"/>
          <w:sz w:val="22"/>
          <w:szCs w:val="22"/>
        </w:rPr>
        <w:tab/>
      </w:r>
      <w:r w:rsidR="008C58E2" w:rsidRPr="00652AEA">
        <w:rPr>
          <w:rFonts w:cs="Arial"/>
          <w:sz w:val="22"/>
          <w:szCs w:val="22"/>
        </w:rPr>
        <w:tab/>
      </w:r>
      <w:r w:rsidRPr="00652AEA">
        <w:rPr>
          <w:rFonts w:cs="Arial"/>
          <w:b/>
          <w:sz w:val="22"/>
          <w:szCs w:val="22"/>
          <w:u w:val="single"/>
        </w:rPr>
        <w:t>Secretary Present</w:t>
      </w:r>
    </w:p>
    <w:p w:rsidR="0008108B" w:rsidRPr="00652AEA" w:rsidRDefault="0008108B" w:rsidP="0008108B">
      <w:pPr>
        <w:rPr>
          <w:rFonts w:cs="Arial"/>
          <w:sz w:val="22"/>
          <w:szCs w:val="22"/>
        </w:rPr>
      </w:pPr>
      <w:r w:rsidRPr="00652AEA">
        <w:rPr>
          <w:rFonts w:cs="Arial"/>
          <w:sz w:val="22"/>
          <w:szCs w:val="22"/>
        </w:rPr>
        <w:tab/>
      </w:r>
      <w:r w:rsidRPr="00652AEA">
        <w:rPr>
          <w:rFonts w:cs="Arial"/>
          <w:sz w:val="22"/>
          <w:szCs w:val="22"/>
        </w:rPr>
        <w:tab/>
      </w:r>
      <w:r w:rsidRPr="00652AEA">
        <w:rPr>
          <w:rFonts w:cs="Arial"/>
          <w:sz w:val="22"/>
          <w:szCs w:val="22"/>
        </w:rPr>
        <w:tab/>
      </w:r>
      <w:r w:rsidRPr="00652AEA">
        <w:rPr>
          <w:rFonts w:cs="Arial"/>
          <w:sz w:val="22"/>
          <w:szCs w:val="22"/>
        </w:rPr>
        <w:tab/>
      </w:r>
      <w:r w:rsidRPr="00652AEA">
        <w:rPr>
          <w:rFonts w:cs="Arial"/>
          <w:sz w:val="22"/>
          <w:szCs w:val="22"/>
        </w:rPr>
        <w:tab/>
      </w:r>
      <w:r w:rsidRPr="00652AEA">
        <w:rPr>
          <w:rFonts w:cs="Arial"/>
          <w:sz w:val="22"/>
          <w:szCs w:val="22"/>
        </w:rPr>
        <w:tab/>
      </w:r>
      <w:r w:rsidRPr="00652AEA">
        <w:rPr>
          <w:rFonts w:cs="Arial"/>
          <w:sz w:val="22"/>
          <w:szCs w:val="22"/>
        </w:rPr>
        <w:tab/>
      </w:r>
      <w:r w:rsidR="008C58E2" w:rsidRPr="00652AEA">
        <w:rPr>
          <w:rFonts w:cs="Arial"/>
          <w:sz w:val="22"/>
          <w:szCs w:val="22"/>
        </w:rPr>
        <w:t xml:space="preserve">Megan Brown </w:t>
      </w:r>
    </w:p>
    <w:p w:rsidR="0008108B" w:rsidRPr="00652AEA" w:rsidRDefault="0008108B" w:rsidP="0008108B">
      <w:pPr>
        <w:ind w:left="1440" w:firstLine="720"/>
        <w:rPr>
          <w:rFonts w:cs="Arial"/>
          <w:sz w:val="22"/>
          <w:szCs w:val="22"/>
        </w:rPr>
      </w:pPr>
    </w:p>
    <w:p w:rsidR="0008108B" w:rsidRPr="00652AEA" w:rsidRDefault="0008108B" w:rsidP="0008108B">
      <w:pPr>
        <w:rPr>
          <w:rFonts w:cs="Arial"/>
          <w:sz w:val="22"/>
          <w:szCs w:val="22"/>
        </w:rPr>
      </w:pPr>
      <w:r w:rsidRPr="00652AEA">
        <w:rPr>
          <w:rFonts w:cs="Arial"/>
          <w:b/>
          <w:sz w:val="22"/>
          <w:szCs w:val="22"/>
          <w:u w:val="single"/>
        </w:rPr>
        <w:t>MINUTES</w:t>
      </w:r>
    </w:p>
    <w:p w:rsidR="0008108B" w:rsidRPr="00652AEA" w:rsidRDefault="0008108B" w:rsidP="0008108B">
      <w:pPr>
        <w:rPr>
          <w:rFonts w:cs="Arial"/>
          <w:sz w:val="22"/>
          <w:szCs w:val="22"/>
        </w:rPr>
      </w:pPr>
    </w:p>
    <w:p w:rsidR="0008108B" w:rsidRPr="00652AEA" w:rsidRDefault="0008108B" w:rsidP="0008108B">
      <w:pPr>
        <w:rPr>
          <w:rFonts w:cs="Arial"/>
          <w:sz w:val="22"/>
          <w:szCs w:val="22"/>
        </w:rPr>
      </w:pPr>
      <w:r w:rsidRPr="00652AEA">
        <w:rPr>
          <w:rFonts w:cs="Arial"/>
          <w:sz w:val="22"/>
          <w:szCs w:val="22"/>
        </w:rPr>
        <w:t xml:space="preserve">Upon a motion by Mr. Gensemer, seconded by </w:t>
      </w:r>
      <w:r w:rsidR="00782F6D" w:rsidRPr="00652AEA">
        <w:rPr>
          <w:rFonts w:cs="Arial"/>
          <w:sz w:val="22"/>
          <w:szCs w:val="22"/>
        </w:rPr>
        <w:t>Mr. Ross</w:t>
      </w:r>
      <w:r w:rsidRPr="00652AEA">
        <w:rPr>
          <w:rFonts w:cs="Arial"/>
          <w:sz w:val="22"/>
          <w:szCs w:val="22"/>
        </w:rPr>
        <w:t xml:space="preserve">, that the minutes of the Regular Meeting of </w:t>
      </w:r>
      <w:r w:rsidR="00782F6D" w:rsidRPr="00652AEA">
        <w:rPr>
          <w:rFonts w:cs="Arial"/>
          <w:sz w:val="22"/>
          <w:szCs w:val="22"/>
        </w:rPr>
        <w:t>September 13</w:t>
      </w:r>
      <w:r w:rsidR="00782F6D" w:rsidRPr="00652AEA">
        <w:rPr>
          <w:rFonts w:cs="Arial"/>
          <w:sz w:val="22"/>
          <w:szCs w:val="22"/>
          <w:vertAlign w:val="superscript"/>
        </w:rPr>
        <w:t>th</w:t>
      </w:r>
      <w:r w:rsidR="00782F6D" w:rsidRPr="00652AEA">
        <w:rPr>
          <w:rFonts w:cs="Arial"/>
          <w:sz w:val="22"/>
          <w:szCs w:val="22"/>
        </w:rPr>
        <w:t>, 2021</w:t>
      </w:r>
      <w:r w:rsidRPr="00652AEA">
        <w:rPr>
          <w:rFonts w:cs="Arial"/>
          <w:sz w:val="22"/>
          <w:szCs w:val="22"/>
        </w:rPr>
        <w:t xml:space="preserve"> be approved.  The motion to approve the minutes was carried unanimously on a roll call vote.</w:t>
      </w:r>
    </w:p>
    <w:p w:rsidR="0008108B" w:rsidRPr="00652AEA" w:rsidRDefault="0008108B" w:rsidP="0008108B">
      <w:pPr>
        <w:rPr>
          <w:sz w:val="22"/>
          <w:szCs w:val="22"/>
          <w:u w:val="single"/>
        </w:rPr>
      </w:pPr>
    </w:p>
    <w:p w:rsidR="0008108B" w:rsidRPr="00652AEA" w:rsidRDefault="0008108B" w:rsidP="0008108B">
      <w:pPr>
        <w:rPr>
          <w:rFonts w:cs="Arial"/>
          <w:b/>
          <w:sz w:val="22"/>
          <w:szCs w:val="22"/>
          <w:u w:val="single"/>
        </w:rPr>
      </w:pPr>
      <w:r w:rsidRPr="00652AEA">
        <w:rPr>
          <w:rFonts w:cs="Arial"/>
          <w:b/>
          <w:sz w:val="22"/>
          <w:szCs w:val="22"/>
          <w:u w:val="single"/>
        </w:rPr>
        <w:t>OLD BUSINESS</w:t>
      </w:r>
    </w:p>
    <w:p w:rsidR="0008108B" w:rsidRPr="00652AEA" w:rsidRDefault="0008108B" w:rsidP="0008108B">
      <w:pPr>
        <w:rPr>
          <w:rFonts w:cs="Arial"/>
          <w:sz w:val="22"/>
          <w:szCs w:val="22"/>
        </w:rPr>
      </w:pPr>
    </w:p>
    <w:p w:rsidR="0008108B" w:rsidRPr="00652AEA" w:rsidRDefault="0008108B" w:rsidP="0008108B">
      <w:pPr>
        <w:rPr>
          <w:rFonts w:cs="Arial"/>
          <w:sz w:val="22"/>
          <w:szCs w:val="22"/>
        </w:rPr>
      </w:pPr>
      <w:r w:rsidRPr="00652AEA">
        <w:rPr>
          <w:rFonts w:cs="Arial"/>
          <w:sz w:val="22"/>
          <w:szCs w:val="22"/>
        </w:rPr>
        <w:t>Memorialize Resolution #</w:t>
      </w:r>
      <w:r w:rsidR="00782F6D" w:rsidRPr="00652AEA">
        <w:rPr>
          <w:rFonts w:cs="Arial"/>
          <w:sz w:val="22"/>
          <w:szCs w:val="22"/>
        </w:rPr>
        <w:t>930-2021</w:t>
      </w:r>
      <w:r w:rsidRPr="00652AEA">
        <w:rPr>
          <w:rFonts w:cs="Arial"/>
          <w:sz w:val="22"/>
          <w:szCs w:val="22"/>
        </w:rPr>
        <w:t xml:space="preserve"> </w:t>
      </w:r>
      <w:r w:rsidR="00782F6D" w:rsidRPr="00652AEA">
        <w:rPr>
          <w:rFonts w:cs="Arial"/>
          <w:sz w:val="22"/>
          <w:szCs w:val="22"/>
        </w:rPr>
        <w:t>Diane Fiocco &amp; 931-2021 114-118</w:t>
      </w:r>
      <w:r w:rsidR="00782F6D" w:rsidRPr="00652AEA">
        <w:rPr>
          <w:rFonts w:cs="Arial"/>
          <w:sz w:val="22"/>
          <w:szCs w:val="22"/>
          <w:vertAlign w:val="superscript"/>
        </w:rPr>
        <w:t>th</w:t>
      </w:r>
      <w:r w:rsidR="00782F6D" w:rsidRPr="00652AEA">
        <w:rPr>
          <w:rFonts w:cs="Arial"/>
          <w:sz w:val="22"/>
          <w:szCs w:val="22"/>
        </w:rPr>
        <w:t xml:space="preserve"> St. LLC </w:t>
      </w:r>
    </w:p>
    <w:p w:rsidR="0008108B" w:rsidRPr="00652AEA" w:rsidRDefault="0008108B" w:rsidP="0008108B">
      <w:pPr>
        <w:rPr>
          <w:rFonts w:cs="Arial"/>
          <w:sz w:val="22"/>
          <w:szCs w:val="22"/>
        </w:rPr>
      </w:pPr>
      <w:r w:rsidRPr="00652AEA">
        <w:rPr>
          <w:rFonts w:cs="Arial"/>
          <w:sz w:val="22"/>
          <w:szCs w:val="22"/>
        </w:rPr>
        <w:t xml:space="preserve">Upon a motion by Mr. </w:t>
      </w:r>
      <w:r w:rsidR="00782F6D" w:rsidRPr="00652AEA">
        <w:rPr>
          <w:rFonts w:cs="Arial"/>
          <w:sz w:val="22"/>
          <w:szCs w:val="22"/>
        </w:rPr>
        <w:t>Gensemer</w:t>
      </w:r>
      <w:r w:rsidRPr="00652AEA">
        <w:rPr>
          <w:rFonts w:cs="Arial"/>
          <w:sz w:val="22"/>
          <w:szCs w:val="22"/>
        </w:rPr>
        <w:t xml:space="preserve">, seconded by </w:t>
      </w:r>
      <w:r w:rsidR="00782F6D" w:rsidRPr="00652AEA">
        <w:rPr>
          <w:rFonts w:cs="Arial"/>
          <w:sz w:val="22"/>
          <w:szCs w:val="22"/>
        </w:rPr>
        <w:t>Mr. Ross,</w:t>
      </w:r>
      <w:r w:rsidRPr="00652AEA">
        <w:rPr>
          <w:rFonts w:cs="Arial"/>
          <w:sz w:val="22"/>
          <w:szCs w:val="22"/>
        </w:rPr>
        <w:t xml:space="preserve"> that the resolution be adopted.  The motion carried unanimously by roll call vote.</w:t>
      </w:r>
    </w:p>
    <w:p w:rsidR="00782F6D" w:rsidRPr="00652AEA" w:rsidRDefault="00782F6D" w:rsidP="0008108B">
      <w:pPr>
        <w:rPr>
          <w:rFonts w:cs="Arial"/>
          <w:sz w:val="22"/>
          <w:szCs w:val="22"/>
        </w:rPr>
      </w:pPr>
    </w:p>
    <w:p w:rsidR="0008108B" w:rsidRPr="00652AEA" w:rsidRDefault="00782F6D" w:rsidP="0008108B">
      <w:pPr>
        <w:rPr>
          <w:rFonts w:cs="Arial"/>
          <w:b/>
          <w:sz w:val="22"/>
          <w:szCs w:val="22"/>
          <w:u w:val="single"/>
        </w:rPr>
      </w:pPr>
      <w:r w:rsidRPr="00652AEA">
        <w:rPr>
          <w:rFonts w:cs="Arial"/>
          <w:b/>
          <w:sz w:val="22"/>
          <w:szCs w:val="22"/>
          <w:u w:val="single"/>
        </w:rPr>
        <w:t xml:space="preserve">NEW BUSINESS </w:t>
      </w:r>
    </w:p>
    <w:p w:rsidR="00782F6D" w:rsidRPr="00652AEA" w:rsidRDefault="00782F6D" w:rsidP="0008108B">
      <w:pPr>
        <w:rPr>
          <w:rFonts w:cs="Arial"/>
          <w:sz w:val="22"/>
          <w:szCs w:val="22"/>
        </w:rPr>
      </w:pPr>
    </w:p>
    <w:p w:rsidR="0008108B" w:rsidRPr="00652AEA" w:rsidRDefault="0008108B" w:rsidP="0008108B">
      <w:pPr>
        <w:rPr>
          <w:rFonts w:cs="Arial"/>
          <w:b/>
          <w:sz w:val="22"/>
          <w:szCs w:val="22"/>
          <w:u w:val="single"/>
        </w:rPr>
      </w:pPr>
      <w:r w:rsidRPr="00652AEA">
        <w:rPr>
          <w:rFonts w:cs="Arial"/>
          <w:b/>
          <w:sz w:val="22"/>
          <w:szCs w:val="22"/>
          <w:u w:val="single"/>
        </w:rPr>
        <w:t>HEARING</w:t>
      </w:r>
    </w:p>
    <w:p w:rsidR="0008108B" w:rsidRPr="00652AEA" w:rsidRDefault="0008108B" w:rsidP="00782F6D">
      <w:pPr>
        <w:rPr>
          <w:sz w:val="22"/>
          <w:szCs w:val="22"/>
        </w:rPr>
      </w:pPr>
      <w:r w:rsidRPr="00652AEA">
        <w:rPr>
          <w:b/>
          <w:sz w:val="22"/>
          <w:szCs w:val="22"/>
        </w:rPr>
        <w:t>#</w:t>
      </w:r>
      <w:r w:rsidR="00782F6D" w:rsidRPr="00652AEA">
        <w:rPr>
          <w:b/>
          <w:sz w:val="22"/>
          <w:szCs w:val="22"/>
        </w:rPr>
        <w:t>932-2021</w:t>
      </w:r>
      <w:r w:rsidRPr="00652AEA">
        <w:rPr>
          <w:sz w:val="22"/>
          <w:szCs w:val="22"/>
        </w:rPr>
        <w:tab/>
        <w:t>Applicant’s Name &amp; Address:</w:t>
      </w:r>
      <w:r w:rsidRPr="00652AEA">
        <w:rPr>
          <w:sz w:val="22"/>
          <w:szCs w:val="22"/>
        </w:rPr>
        <w:tab/>
      </w:r>
      <w:r w:rsidRPr="00652AEA">
        <w:rPr>
          <w:sz w:val="22"/>
          <w:szCs w:val="22"/>
        </w:rPr>
        <w:tab/>
      </w:r>
      <w:r w:rsidR="00782F6D" w:rsidRPr="00652AEA">
        <w:rPr>
          <w:sz w:val="22"/>
          <w:szCs w:val="22"/>
        </w:rPr>
        <w:t xml:space="preserve">Tom &amp; Julie DeDonatis </w:t>
      </w:r>
    </w:p>
    <w:p w:rsidR="00782F6D" w:rsidRPr="00652AEA" w:rsidRDefault="00782F6D" w:rsidP="00782F6D">
      <w:pPr>
        <w:rPr>
          <w:sz w:val="22"/>
          <w:szCs w:val="22"/>
        </w:rPr>
      </w:pPr>
      <w:r w:rsidRPr="00652AEA">
        <w:rPr>
          <w:sz w:val="22"/>
          <w:szCs w:val="22"/>
        </w:rPr>
        <w:tab/>
      </w:r>
      <w:r w:rsidRPr="00652AEA">
        <w:rPr>
          <w:sz w:val="22"/>
          <w:szCs w:val="22"/>
        </w:rPr>
        <w:tab/>
      </w:r>
      <w:r w:rsidRPr="00652AEA">
        <w:rPr>
          <w:sz w:val="22"/>
          <w:szCs w:val="22"/>
        </w:rPr>
        <w:tab/>
      </w:r>
      <w:r w:rsidRPr="00652AEA">
        <w:rPr>
          <w:sz w:val="22"/>
          <w:szCs w:val="22"/>
        </w:rPr>
        <w:tab/>
      </w:r>
      <w:r w:rsidRPr="00652AEA">
        <w:rPr>
          <w:sz w:val="22"/>
          <w:szCs w:val="22"/>
        </w:rPr>
        <w:tab/>
      </w:r>
      <w:r w:rsidRPr="00652AEA">
        <w:rPr>
          <w:sz w:val="22"/>
          <w:szCs w:val="22"/>
        </w:rPr>
        <w:tab/>
      </w:r>
      <w:r w:rsidRPr="00652AEA">
        <w:rPr>
          <w:sz w:val="22"/>
          <w:szCs w:val="22"/>
        </w:rPr>
        <w:tab/>
        <w:t xml:space="preserve">345 Elm Avenue </w:t>
      </w:r>
    </w:p>
    <w:p w:rsidR="00782F6D" w:rsidRPr="00652AEA" w:rsidRDefault="00782F6D" w:rsidP="00782F6D">
      <w:pPr>
        <w:rPr>
          <w:sz w:val="22"/>
          <w:szCs w:val="22"/>
        </w:rPr>
      </w:pPr>
      <w:r w:rsidRPr="00652AEA">
        <w:rPr>
          <w:sz w:val="22"/>
          <w:szCs w:val="22"/>
        </w:rPr>
        <w:tab/>
      </w:r>
      <w:r w:rsidRPr="00652AEA">
        <w:rPr>
          <w:sz w:val="22"/>
          <w:szCs w:val="22"/>
        </w:rPr>
        <w:tab/>
      </w:r>
      <w:r w:rsidRPr="00652AEA">
        <w:rPr>
          <w:sz w:val="22"/>
          <w:szCs w:val="22"/>
        </w:rPr>
        <w:tab/>
      </w:r>
      <w:r w:rsidRPr="00652AEA">
        <w:rPr>
          <w:sz w:val="22"/>
          <w:szCs w:val="22"/>
        </w:rPr>
        <w:tab/>
      </w:r>
      <w:r w:rsidRPr="00652AEA">
        <w:rPr>
          <w:sz w:val="22"/>
          <w:szCs w:val="22"/>
        </w:rPr>
        <w:tab/>
      </w:r>
      <w:r w:rsidRPr="00652AEA">
        <w:rPr>
          <w:sz w:val="22"/>
          <w:szCs w:val="22"/>
        </w:rPr>
        <w:tab/>
      </w:r>
      <w:r w:rsidRPr="00652AEA">
        <w:rPr>
          <w:sz w:val="22"/>
          <w:szCs w:val="22"/>
        </w:rPr>
        <w:tab/>
        <w:t>Hershey, PA 17033</w:t>
      </w:r>
    </w:p>
    <w:p w:rsidR="0008108B" w:rsidRPr="00652AEA" w:rsidRDefault="0008108B" w:rsidP="00782F6D">
      <w:pPr>
        <w:ind w:left="720" w:firstLine="720"/>
        <w:rPr>
          <w:sz w:val="22"/>
          <w:szCs w:val="22"/>
        </w:rPr>
      </w:pPr>
      <w:r w:rsidRPr="00652AEA">
        <w:rPr>
          <w:sz w:val="22"/>
          <w:szCs w:val="22"/>
        </w:rPr>
        <w:t>Owner’s Name &amp; Address:</w:t>
      </w:r>
      <w:r w:rsidRPr="00652AEA">
        <w:rPr>
          <w:sz w:val="22"/>
          <w:szCs w:val="22"/>
        </w:rPr>
        <w:tab/>
      </w:r>
      <w:r w:rsidRPr="00652AEA">
        <w:rPr>
          <w:sz w:val="22"/>
          <w:szCs w:val="22"/>
        </w:rPr>
        <w:tab/>
        <w:t>Same</w:t>
      </w:r>
    </w:p>
    <w:p w:rsidR="0008108B" w:rsidRPr="00652AEA" w:rsidRDefault="0008108B" w:rsidP="00782F6D">
      <w:pPr>
        <w:ind w:left="720" w:firstLine="720"/>
        <w:rPr>
          <w:sz w:val="22"/>
          <w:szCs w:val="22"/>
        </w:rPr>
      </w:pPr>
      <w:r w:rsidRPr="00652AEA">
        <w:rPr>
          <w:sz w:val="22"/>
          <w:szCs w:val="22"/>
        </w:rPr>
        <w:t>Subject Property:</w:t>
      </w:r>
      <w:r w:rsidRPr="00652AEA">
        <w:rPr>
          <w:sz w:val="22"/>
          <w:szCs w:val="22"/>
        </w:rPr>
        <w:tab/>
      </w:r>
      <w:r w:rsidRPr="00652AEA">
        <w:rPr>
          <w:sz w:val="22"/>
          <w:szCs w:val="22"/>
        </w:rPr>
        <w:tab/>
      </w:r>
      <w:r w:rsidRPr="00652AEA">
        <w:rPr>
          <w:sz w:val="22"/>
          <w:szCs w:val="22"/>
        </w:rPr>
        <w:tab/>
      </w:r>
      <w:r w:rsidR="00782F6D" w:rsidRPr="00652AEA">
        <w:rPr>
          <w:sz w:val="22"/>
          <w:szCs w:val="22"/>
        </w:rPr>
        <w:t>329-92</w:t>
      </w:r>
      <w:r w:rsidR="00782F6D" w:rsidRPr="00652AEA">
        <w:rPr>
          <w:sz w:val="22"/>
          <w:szCs w:val="22"/>
          <w:vertAlign w:val="superscript"/>
        </w:rPr>
        <w:t>nd</w:t>
      </w:r>
      <w:r w:rsidR="00782F6D" w:rsidRPr="00652AEA">
        <w:rPr>
          <w:sz w:val="22"/>
          <w:szCs w:val="22"/>
        </w:rPr>
        <w:t xml:space="preserve"> St. </w:t>
      </w:r>
    </w:p>
    <w:p w:rsidR="0008108B" w:rsidRPr="00652AEA" w:rsidRDefault="0008108B" w:rsidP="0008108B">
      <w:pPr>
        <w:rPr>
          <w:sz w:val="22"/>
          <w:szCs w:val="22"/>
        </w:rPr>
      </w:pPr>
      <w:r w:rsidRPr="00652AEA">
        <w:rPr>
          <w:sz w:val="22"/>
          <w:szCs w:val="22"/>
        </w:rPr>
        <w:tab/>
      </w:r>
      <w:r w:rsidRPr="00652AEA">
        <w:rPr>
          <w:sz w:val="22"/>
          <w:szCs w:val="22"/>
        </w:rPr>
        <w:tab/>
      </w:r>
      <w:r w:rsidRPr="00652AEA">
        <w:rPr>
          <w:sz w:val="22"/>
          <w:szCs w:val="22"/>
        </w:rPr>
        <w:tab/>
      </w:r>
      <w:r w:rsidRPr="00652AEA">
        <w:rPr>
          <w:sz w:val="22"/>
          <w:szCs w:val="22"/>
        </w:rPr>
        <w:tab/>
      </w:r>
      <w:r w:rsidRPr="00652AEA">
        <w:rPr>
          <w:sz w:val="22"/>
          <w:szCs w:val="22"/>
        </w:rPr>
        <w:tab/>
      </w:r>
      <w:r w:rsidRPr="00652AEA">
        <w:rPr>
          <w:sz w:val="22"/>
          <w:szCs w:val="22"/>
        </w:rPr>
        <w:tab/>
      </w:r>
      <w:r w:rsidRPr="00652AEA">
        <w:rPr>
          <w:sz w:val="22"/>
          <w:szCs w:val="22"/>
        </w:rPr>
        <w:tab/>
        <w:t>Stone Harbor, NJ 08247</w:t>
      </w:r>
    </w:p>
    <w:p w:rsidR="0008108B" w:rsidRPr="00652AEA" w:rsidRDefault="00782F6D" w:rsidP="0008108B">
      <w:pPr>
        <w:rPr>
          <w:sz w:val="22"/>
          <w:szCs w:val="22"/>
        </w:rPr>
      </w:pPr>
      <w:r w:rsidRPr="00652AEA">
        <w:rPr>
          <w:sz w:val="22"/>
          <w:szCs w:val="22"/>
        </w:rPr>
        <w:tab/>
      </w:r>
      <w:r w:rsidRPr="00652AEA">
        <w:rPr>
          <w:sz w:val="22"/>
          <w:szCs w:val="22"/>
        </w:rPr>
        <w:tab/>
      </w:r>
      <w:r w:rsidR="0008108B" w:rsidRPr="00652AEA">
        <w:rPr>
          <w:sz w:val="22"/>
          <w:szCs w:val="22"/>
        </w:rPr>
        <w:t>Block and Lot:</w:t>
      </w:r>
      <w:r w:rsidRPr="00652AEA">
        <w:rPr>
          <w:sz w:val="22"/>
          <w:szCs w:val="22"/>
        </w:rPr>
        <w:tab/>
      </w:r>
      <w:r w:rsidRPr="00652AEA">
        <w:rPr>
          <w:sz w:val="22"/>
          <w:szCs w:val="22"/>
        </w:rPr>
        <w:tab/>
      </w:r>
      <w:r w:rsidRPr="00652AEA">
        <w:rPr>
          <w:sz w:val="22"/>
          <w:szCs w:val="22"/>
        </w:rPr>
        <w:tab/>
      </w:r>
      <w:r w:rsidRPr="00652AEA">
        <w:rPr>
          <w:sz w:val="22"/>
          <w:szCs w:val="22"/>
        </w:rPr>
        <w:tab/>
        <w:t>Bl: 92.04 &amp; Lots: 138</w:t>
      </w:r>
    </w:p>
    <w:p w:rsidR="00782F6D" w:rsidRPr="00652AEA" w:rsidRDefault="00782F6D" w:rsidP="0008108B">
      <w:pPr>
        <w:rPr>
          <w:sz w:val="22"/>
          <w:szCs w:val="22"/>
        </w:rPr>
      </w:pPr>
    </w:p>
    <w:p w:rsidR="00782F6D" w:rsidRPr="00652AEA" w:rsidRDefault="00782F6D" w:rsidP="0008108B">
      <w:pPr>
        <w:rPr>
          <w:sz w:val="22"/>
          <w:szCs w:val="22"/>
        </w:rPr>
      </w:pPr>
      <w:r w:rsidRPr="00652AEA">
        <w:rPr>
          <w:sz w:val="22"/>
          <w:szCs w:val="22"/>
        </w:rPr>
        <w:t xml:space="preserve">Keith Davis approached Board &amp; asked that this hearing be pushed back to November since his architect had a family emergency and could not appear to discuss request for variance relief, the board approved request. Mr. Davis advised no further notices will be sent since adequate notice has already been sent. </w:t>
      </w:r>
    </w:p>
    <w:p w:rsidR="00782F6D" w:rsidRPr="00652AEA" w:rsidRDefault="00782F6D" w:rsidP="0008108B">
      <w:pPr>
        <w:rPr>
          <w:sz w:val="22"/>
          <w:szCs w:val="22"/>
        </w:rPr>
      </w:pPr>
    </w:p>
    <w:p w:rsidR="00652AEA" w:rsidRDefault="00652AEA" w:rsidP="0008108B">
      <w:pPr>
        <w:rPr>
          <w:rFonts w:cs="Arial"/>
          <w:b/>
          <w:sz w:val="22"/>
          <w:szCs w:val="22"/>
          <w:u w:val="single"/>
        </w:rPr>
      </w:pPr>
    </w:p>
    <w:p w:rsidR="00652AEA" w:rsidRDefault="00652AEA" w:rsidP="0008108B">
      <w:pPr>
        <w:rPr>
          <w:rFonts w:cs="Arial"/>
          <w:b/>
          <w:sz w:val="22"/>
          <w:szCs w:val="22"/>
          <w:u w:val="single"/>
        </w:rPr>
      </w:pPr>
    </w:p>
    <w:p w:rsidR="00652AEA" w:rsidRDefault="00652AEA" w:rsidP="0008108B">
      <w:pPr>
        <w:rPr>
          <w:rFonts w:cs="Arial"/>
          <w:b/>
          <w:sz w:val="22"/>
          <w:szCs w:val="22"/>
          <w:u w:val="single"/>
        </w:rPr>
      </w:pPr>
    </w:p>
    <w:p w:rsidR="0008108B" w:rsidRPr="00652AEA" w:rsidRDefault="0008108B" w:rsidP="0008108B">
      <w:pPr>
        <w:rPr>
          <w:rFonts w:cs="Arial"/>
          <w:b/>
          <w:sz w:val="22"/>
          <w:szCs w:val="22"/>
          <w:u w:val="single"/>
        </w:rPr>
      </w:pPr>
      <w:r w:rsidRPr="00652AEA">
        <w:rPr>
          <w:rFonts w:cs="Arial"/>
          <w:b/>
          <w:sz w:val="22"/>
          <w:szCs w:val="22"/>
          <w:u w:val="single"/>
        </w:rPr>
        <w:lastRenderedPageBreak/>
        <w:t>HEARING</w:t>
      </w:r>
    </w:p>
    <w:p w:rsidR="0008108B" w:rsidRPr="00652AEA" w:rsidRDefault="0008108B" w:rsidP="00782F6D">
      <w:pPr>
        <w:rPr>
          <w:sz w:val="22"/>
          <w:szCs w:val="22"/>
        </w:rPr>
      </w:pPr>
      <w:r w:rsidRPr="00652AEA">
        <w:rPr>
          <w:b/>
          <w:sz w:val="22"/>
          <w:szCs w:val="22"/>
        </w:rPr>
        <w:t>#</w:t>
      </w:r>
      <w:r w:rsidR="00782F6D" w:rsidRPr="00652AEA">
        <w:rPr>
          <w:b/>
          <w:sz w:val="22"/>
          <w:szCs w:val="22"/>
        </w:rPr>
        <w:t>933-2021</w:t>
      </w:r>
      <w:r w:rsidRPr="00652AEA">
        <w:rPr>
          <w:sz w:val="22"/>
          <w:szCs w:val="22"/>
        </w:rPr>
        <w:t xml:space="preserve">       Applicant’s Name &amp; Address:</w:t>
      </w:r>
      <w:r w:rsidRPr="00652AEA">
        <w:rPr>
          <w:sz w:val="22"/>
          <w:szCs w:val="22"/>
        </w:rPr>
        <w:tab/>
      </w:r>
      <w:r w:rsidRPr="00652AEA">
        <w:rPr>
          <w:sz w:val="22"/>
          <w:szCs w:val="22"/>
        </w:rPr>
        <w:tab/>
      </w:r>
      <w:r w:rsidR="00782F6D" w:rsidRPr="00652AEA">
        <w:rPr>
          <w:sz w:val="22"/>
          <w:szCs w:val="22"/>
        </w:rPr>
        <w:t xml:space="preserve">John Dennison </w:t>
      </w:r>
    </w:p>
    <w:p w:rsidR="00782F6D" w:rsidRPr="00652AEA" w:rsidRDefault="00782F6D" w:rsidP="00782F6D">
      <w:pPr>
        <w:rPr>
          <w:sz w:val="22"/>
          <w:szCs w:val="22"/>
        </w:rPr>
      </w:pPr>
      <w:r w:rsidRPr="00652AEA">
        <w:rPr>
          <w:sz w:val="22"/>
          <w:szCs w:val="22"/>
        </w:rPr>
        <w:tab/>
      </w:r>
      <w:r w:rsidRPr="00652AEA">
        <w:rPr>
          <w:sz w:val="22"/>
          <w:szCs w:val="22"/>
        </w:rPr>
        <w:tab/>
      </w:r>
      <w:r w:rsidRPr="00652AEA">
        <w:rPr>
          <w:sz w:val="22"/>
          <w:szCs w:val="22"/>
        </w:rPr>
        <w:tab/>
      </w:r>
      <w:r w:rsidRPr="00652AEA">
        <w:rPr>
          <w:sz w:val="22"/>
          <w:szCs w:val="22"/>
        </w:rPr>
        <w:tab/>
      </w:r>
      <w:r w:rsidRPr="00652AEA">
        <w:rPr>
          <w:sz w:val="22"/>
          <w:szCs w:val="22"/>
        </w:rPr>
        <w:tab/>
      </w:r>
      <w:r w:rsidRPr="00652AEA">
        <w:rPr>
          <w:sz w:val="22"/>
          <w:szCs w:val="22"/>
        </w:rPr>
        <w:tab/>
      </w:r>
      <w:r w:rsidRPr="00652AEA">
        <w:rPr>
          <w:sz w:val="22"/>
          <w:szCs w:val="22"/>
        </w:rPr>
        <w:tab/>
        <w:t xml:space="preserve">PO Box 4391 </w:t>
      </w:r>
    </w:p>
    <w:p w:rsidR="00782F6D" w:rsidRPr="00652AEA" w:rsidRDefault="00782F6D" w:rsidP="00782F6D">
      <w:pPr>
        <w:rPr>
          <w:sz w:val="22"/>
          <w:szCs w:val="22"/>
        </w:rPr>
      </w:pPr>
      <w:r w:rsidRPr="00652AEA">
        <w:rPr>
          <w:sz w:val="22"/>
          <w:szCs w:val="22"/>
        </w:rPr>
        <w:tab/>
      </w:r>
      <w:r w:rsidRPr="00652AEA">
        <w:rPr>
          <w:sz w:val="22"/>
          <w:szCs w:val="22"/>
        </w:rPr>
        <w:tab/>
      </w:r>
      <w:r w:rsidRPr="00652AEA">
        <w:rPr>
          <w:sz w:val="22"/>
          <w:szCs w:val="22"/>
        </w:rPr>
        <w:tab/>
      </w:r>
      <w:r w:rsidRPr="00652AEA">
        <w:rPr>
          <w:sz w:val="22"/>
          <w:szCs w:val="22"/>
        </w:rPr>
        <w:tab/>
      </w:r>
      <w:r w:rsidRPr="00652AEA">
        <w:rPr>
          <w:sz w:val="22"/>
          <w:szCs w:val="22"/>
        </w:rPr>
        <w:tab/>
      </w:r>
      <w:r w:rsidRPr="00652AEA">
        <w:rPr>
          <w:sz w:val="22"/>
          <w:szCs w:val="22"/>
        </w:rPr>
        <w:tab/>
      </w:r>
      <w:r w:rsidRPr="00652AEA">
        <w:rPr>
          <w:sz w:val="22"/>
          <w:szCs w:val="22"/>
        </w:rPr>
        <w:tab/>
        <w:t>Wilmington, DE 19807</w:t>
      </w:r>
    </w:p>
    <w:p w:rsidR="0008108B" w:rsidRPr="00652AEA" w:rsidRDefault="0008108B" w:rsidP="00782F6D">
      <w:pPr>
        <w:ind w:left="720" w:firstLine="720"/>
        <w:rPr>
          <w:sz w:val="22"/>
          <w:szCs w:val="22"/>
        </w:rPr>
      </w:pPr>
      <w:r w:rsidRPr="00652AEA">
        <w:rPr>
          <w:sz w:val="22"/>
          <w:szCs w:val="22"/>
        </w:rPr>
        <w:t>Owner’s Name &amp; Address:</w:t>
      </w:r>
      <w:r w:rsidRPr="00652AEA">
        <w:rPr>
          <w:sz w:val="22"/>
          <w:szCs w:val="22"/>
        </w:rPr>
        <w:tab/>
      </w:r>
      <w:r w:rsidRPr="00652AEA">
        <w:rPr>
          <w:sz w:val="22"/>
          <w:szCs w:val="22"/>
        </w:rPr>
        <w:tab/>
      </w:r>
      <w:r w:rsidR="00782F6D" w:rsidRPr="00652AEA">
        <w:rPr>
          <w:sz w:val="22"/>
          <w:szCs w:val="22"/>
        </w:rPr>
        <w:t xml:space="preserve">SH7MILE LLC </w:t>
      </w:r>
    </w:p>
    <w:p w:rsidR="00782F6D" w:rsidRPr="00652AEA" w:rsidRDefault="00782F6D" w:rsidP="00782F6D">
      <w:pPr>
        <w:ind w:left="720" w:firstLine="720"/>
        <w:rPr>
          <w:sz w:val="22"/>
          <w:szCs w:val="22"/>
        </w:rPr>
      </w:pPr>
      <w:r w:rsidRPr="00652AEA">
        <w:rPr>
          <w:sz w:val="22"/>
          <w:szCs w:val="22"/>
        </w:rPr>
        <w:tab/>
      </w:r>
      <w:r w:rsidRPr="00652AEA">
        <w:rPr>
          <w:sz w:val="22"/>
          <w:szCs w:val="22"/>
        </w:rPr>
        <w:tab/>
      </w:r>
      <w:r w:rsidRPr="00652AEA">
        <w:rPr>
          <w:sz w:val="22"/>
          <w:szCs w:val="22"/>
        </w:rPr>
        <w:tab/>
      </w:r>
      <w:r w:rsidRPr="00652AEA">
        <w:rPr>
          <w:sz w:val="22"/>
          <w:szCs w:val="22"/>
        </w:rPr>
        <w:tab/>
      </w:r>
      <w:r w:rsidRPr="00652AEA">
        <w:rPr>
          <w:sz w:val="22"/>
          <w:szCs w:val="22"/>
        </w:rPr>
        <w:tab/>
        <w:t xml:space="preserve">814 Greenwood Rd. </w:t>
      </w:r>
    </w:p>
    <w:p w:rsidR="00782F6D" w:rsidRPr="00652AEA" w:rsidRDefault="00782F6D" w:rsidP="00782F6D">
      <w:pPr>
        <w:ind w:left="720" w:firstLine="720"/>
        <w:rPr>
          <w:sz w:val="22"/>
          <w:szCs w:val="22"/>
        </w:rPr>
      </w:pPr>
      <w:r w:rsidRPr="00652AEA">
        <w:rPr>
          <w:sz w:val="22"/>
          <w:szCs w:val="22"/>
        </w:rPr>
        <w:tab/>
      </w:r>
      <w:r w:rsidRPr="00652AEA">
        <w:rPr>
          <w:sz w:val="22"/>
          <w:szCs w:val="22"/>
        </w:rPr>
        <w:tab/>
      </w:r>
      <w:r w:rsidRPr="00652AEA">
        <w:rPr>
          <w:sz w:val="22"/>
          <w:szCs w:val="22"/>
        </w:rPr>
        <w:tab/>
      </w:r>
      <w:r w:rsidRPr="00652AEA">
        <w:rPr>
          <w:sz w:val="22"/>
          <w:szCs w:val="22"/>
        </w:rPr>
        <w:tab/>
      </w:r>
      <w:r w:rsidRPr="00652AEA">
        <w:rPr>
          <w:sz w:val="22"/>
          <w:szCs w:val="22"/>
        </w:rPr>
        <w:tab/>
        <w:t>Wilmington, DE 19807</w:t>
      </w:r>
    </w:p>
    <w:p w:rsidR="0008108B" w:rsidRPr="00652AEA" w:rsidRDefault="0008108B" w:rsidP="00782F6D">
      <w:pPr>
        <w:ind w:left="720" w:firstLine="720"/>
        <w:rPr>
          <w:sz w:val="22"/>
          <w:szCs w:val="22"/>
        </w:rPr>
      </w:pPr>
      <w:r w:rsidRPr="00652AEA">
        <w:rPr>
          <w:sz w:val="22"/>
          <w:szCs w:val="22"/>
        </w:rPr>
        <w:t>Subject Property:</w:t>
      </w:r>
      <w:r w:rsidRPr="00652AEA">
        <w:rPr>
          <w:sz w:val="22"/>
          <w:szCs w:val="22"/>
        </w:rPr>
        <w:tab/>
      </w:r>
      <w:r w:rsidRPr="00652AEA">
        <w:rPr>
          <w:sz w:val="22"/>
          <w:szCs w:val="22"/>
        </w:rPr>
        <w:tab/>
      </w:r>
      <w:r w:rsidRPr="00652AEA">
        <w:rPr>
          <w:sz w:val="22"/>
          <w:szCs w:val="22"/>
        </w:rPr>
        <w:tab/>
      </w:r>
      <w:r w:rsidR="00782F6D" w:rsidRPr="00652AEA">
        <w:rPr>
          <w:sz w:val="22"/>
          <w:szCs w:val="22"/>
        </w:rPr>
        <w:t>400-104</w:t>
      </w:r>
      <w:r w:rsidR="00782F6D" w:rsidRPr="00652AEA">
        <w:rPr>
          <w:sz w:val="22"/>
          <w:szCs w:val="22"/>
          <w:vertAlign w:val="superscript"/>
        </w:rPr>
        <w:t>th</w:t>
      </w:r>
      <w:r w:rsidR="00782F6D" w:rsidRPr="00652AEA">
        <w:rPr>
          <w:sz w:val="22"/>
          <w:szCs w:val="22"/>
        </w:rPr>
        <w:t xml:space="preserve"> Street </w:t>
      </w:r>
    </w:p>
    <w:p w:rsidR="0008108B" w:rsidRPr="00652AEA" w:rsidRDefault="0008108B" w:rsidP="0008108B">
      <w:pPr>
        <w:rPr>
          <w:sz w:val="22"/>
          <w:szCs w:val="22"/>
        </w:rPr>
      </w:pPr>
      <w:r w:rsidRPr="00652AEA">
        <w:rPr>
          <w:sz w:val="22"/>
          <w:szCs w:val="22"/>
        </w:rPr>
        <w:tab/>
      </w:r>
      <w:r w:rsidRPr="00652AEA">
        <w:rPr>
          <w:sz w:val="22"/>
          <w:szCs w:val="22"/>
        </w:rPr>
        <w:tab/>
      </w:r>
      <w:r w:rsidRPr="00652AEA">
        <w:rPr>
          <w:sz w:val="22"/>
          <w:szCs w:val="22"/>
        </w:rPr>
        <w:tab/>
      </w:r>
      <w:r w:rsidRPr="00652AEA">
        <w:rPr>
          <w:sz w:val="22"/>
          <w:szCs w:val="22"/>
        </w:rPr>
        <w:tab/>
      </w:r>
      <w:r w:rsidRPr="00652AEA">
        <w:rPr>
          <w:sz w:val="22"/>
          <w:szCs w:val="22"/>
        </w:rPr>
        <w:tab/>
      </w:r>
      <w:r w:rsidRPr="00652AEA">
        <w:rPr>
          <w:sz w:val="22"/>
          <w:szCs w:val="22"/>
        </w:rPr>
        <w:tab/>
      </w:r>
      <w:r w:rsidRPr="00652AEA">
        <w:rPr>
          <w:sz w:val="22"/>
          <w:szCs w:val="22"/>
        </w:rPr>
        <w:tab/>
        <w:t>Stone Harbor, NJ 08247</w:t>
      </w:r>
    </w:p>
    <w:p w:rsidR="0008108B" w:rsidRPr="00652AEA" w:rsidRDefault="00782F6D" w:rsidP="00782F6D">
      <w:pPr>
        <w:rPr>
          <w:sz w:val="22"/>
          <w:szCs w:val="22"/>
        </w:rPr>
      </w:pPr>
      <w:r w:rsidRPr="00652AEA">
        <w:rPr>
          <w:sz w:val="22"/>
          <w:szCs w:val="22"/>
        </w:rPr>
        <w:tab/>
      </w:r>
      <w:r w:rsidRPr="00652AEA">
        <w:rPr>
          <w:sz w:val="22"/>
          <w:szCs w:val="22"/>
        </w:rPr>
        <w:tab/>
      </w:r>
      <w:r w:rsidR="0008108B" w:rsidRPr="00652AEA">
        <w:rPr>
          <w:sz w:val="22"/>
          <w:szCs w:val="22"/>
        </w:rPr>
        <w:t>Block and Lot:</w:t>
      </w:r>
      <w:r w:rsidR="0008108B" w:rsidRPr="00652AEA">
        <w:rPr>
          <w:sz w:val="22"/>
          <w:szCs w:val="22"/>
        </w:rPr>
        <w:tab/>
      </w:r>
      <w:r w:rsidRPr="00652AEA">
        <w:rPr>
          <w:sz w:val="22"/>
          <w:szCs w:val="22"/>
        </w:rPr>
        <w:t xml:space="preserve">                                      Bl: 103.06 Lot: 132</w:t>
      </w:r>
    </w:p>
    <w:p w:rsidR="0008108B" w:rsidRPr="00652AEA" w:rsidRDefault="0008108B" w:rsidP="0008108B">
      <w:pPr>
        <w:tabs>
          <w:tab w:val="left" w:pos="5715"/>
        </w:tabs>
        <w:ind w:right="-120"/>
        <w:rPr>
          <w:sz w:val="22"/>
          <w:szCs w:val="22"/>
        </w:rPr>
      </w:pPr>
    </w:p>
    <w:p w:rsidR="0008108B" w:rsidRPr="00652AEA" w:rsidRDefault="002117A2" w:rsidP="0008108B">
      <w:pPr>
        <w:tabs>
          <w:tab w:val="left" w:pos="5715"/>
        </w:tabs>
        <w:ind w:right="-120"/>
        <w:rPr>
          <w:sz w:val="22"/>
          <w:szCs w:val="22"/>
        </w:rPr>
      </w:pPr>
      <w:r w:rsidRPr="00652AEA">
        <w:rPr>
          <w:sz w:val="22"/>
          <w:szCs w:val="22"/>
        </w:rPr>
        <w:t xml:space="preserve">Keith Davis </w:t>
      </w:r>
      <w:r w:rsidR="0008108B" w:rsidRPr="00652AEA">
        <w:rPr>
          <w:sz w:val="22"/>
          <w:szCs w:val="22"/>
        </w:rPr>
        <w:t>Esq. spoke on behalf of the applicants and explained the nature of the application.</w:t>
      </w:r>
    </w:p>
    <w:p w:rsidR="0008108B" w:rsidRPr="00652AEA" w:rsidRDefault="0008108B" w:rsidP="0008108B">
      <w:pPr>
        <w:tabs>
          <w:tab w:val="left" w:pos="5715"/>
        </w:tabs>
        <w:ind w:right="-120"/>
        <w:rPr>
          <w:sz w:val="22"/>
          <w:szCs w:val="22"/>
        </w:rPr>
      </w:pPr>
    </w:p>
    <w:p w:rsidR="0008108B" w:rsidRPr="00652AEA" w:rsidRDefault="0008108B" w:rsidP="0008108B">
      <w:pPr>
        <w:tabs>
          <w:tab w:val="left" w:pos="5715"/>
        </w:tabs>
        <w:ind w:right="-120"/>
        <w:rPr>
          <w:sz w:val="22"/>
          <w:szCs w:val="22"/>
        </w:rPr>
      </w:pPr>
      <w:r w:rsidRPr="00652AEA">
        <w:rPr>
          <w:sz w:val="22"/>
          <w:szCs w:val="22"/>
        </w:rPr>
        <w:t>All notices were given with respect to this hearing.</w:t>
      </w:r>
    </w:p>
    <w:p w:rsidR="0008108B" w:rsidRPr="00652AEA" w:rsidRDefault="0008108B" w:rsidP="0008108B">
      <w:pPr>
        <w:tabs>
          <w:tab w:val="left" w:pos="5715"/>
        </w:tabs>
        <w:ind w:right="-120"/>
        <w:rPr>
          <w:sz w:val="22"/>
          <w:szCs w:val="22"/>
        </w:rPr>
      </w:pPr>
    </w:p>
    <w:p w:rsidR="0008108B" w:rsidRPr="00652AEA" w:rsidRDefault="0008108B" w:rsidP="0008108B">
      <w:pPr>
        <w:tabs>
          <w:tab w:val="left" w:pos="5715"/>
        </w:tabs>
        <w:ind w:right="-120"/>
        <w:rPr>
          <w:rFonts w:cs="Arial"/>
          <w:sz w:val="22"/>
          <w:szCs w:val="22"/>
        </w:rPr>
      </w:pPr>
      <w:r w:rsidRPr="00652AEA">
        <w:rPr>
          <w:rFonts w:cs="Arial"/>
          <w:sz w:val="22"/>
          <w:szCs w:val="22"/>
        </w:rPr>
        <w:t>The following individual was sworn in and testified on behalf of the Applicants:</w:t>
      </w:r>
    </w:p>
    <w:p w:rsidR="0008108B" w:rsidRPr="00652AEA" w:rsidRDefault="0008108B" w:rsidP="0008108B">
      <w:pPr>
        <w:ind w:right="-115"/>
        <w:rPr>
          <w:rFonts w:cs="Arial"/>
          <w:sz w:val="22"/>
          <w:szCs w:val="22"/>
        </w:rPr>
      </w:pPr>
    </w:p>
    <w:p w:rsidR="0008108B" w:rsidRPr="00652AEA" w:rsidRDefault="0008108B" w:rsidP="0008108B">
      <w:pPr>
        <w:ind w:left="720" w:right="-115"/>
        <w:rPr>
          <w:rFonts w:cs="Arial"/>
          <w:sz w:val="22"/>
          <w:szCs w:val="22"/>
        </w:rPr>
      </w:pPr>
      <w:r w:rsidRPr="00652AEA">
        <w:rPr>
          <w:rFonts w:cs="Arial"/>
          <w:sz w:val="22"/>
          <w:szCs w:val="22"/>
        </w:rPr>
        <w:t xml:space="preserve">1.    </w:t>
      </w:r>
      <w:r w:rsidR="002117A2" w:rsidRPr="00652AEA">
        <w:rPr>
          <w:rFonts w:cs="Arial"/>
          <w:sz w:val="22"/>
          <w:szCs w:val="22"/>
        </w:rPr>
        <w:t>Paul Kiss-</w:t>
      </w:r>
      <w:r w:rsidRPr="00652AEA">
        <w:rPr>
          <w:rFonts w:cs="Arial"/>
          <w:sz w:val="22"/>
          <w:szCs w:val="22"/>
        </w:rPr>
        <w:t xml:space="preserve"> Architect</w:t>
      </w:r>
    </w:p>
    <w:p w:rsidR="0008108B" w:rsidRPr="00652AEA" w:rsidRDefault="002117A2" w:rsidP="0008108B">
      <w:pPr>
        <w:ind w:left="720" w:right="-115"/>
        <w:rPr>
          <w:rFonts w:cs="Arial"/>
          <w:sz w:val="22"/>
          <w:szCs w:val="22"/>
        </w:rPr>
      </w:pPr>
      <w:r w:rsidRPr="00652AEA">
        <w:rPr>
          <w:rFonts w:cs="Arial"/>
          <w:sz w:val="22"/>
          <w:szCs w:val="22"/>
        </w:rPr>
        <w:t xml:space="preserve">2.    John Dennison- Project Owner </w:t>
      </w:r>
    </w:p>
    <w:p w:rsidR="0008108B" w:rsidRPr="00652AEA" w:rsidRDefault="0008108B" w:rsidP="0008108B">
      <w:pPr>
        <w:ind w:left="720" w:right="-115"/>
        <w:rPr>
          <w:rFonts w:cs="Arial"/>
          <w:sz w:val="22"/>
          <w:szCs w:val="22"/>
        </w:rPr>
      </w:pPr>
      <w:r w:rsidRPr="00652AEA">
        <w:rPr>
          <w:rFonts w:cs="Arial"/>
          <w:sz w:val="22"/>
          <w:szCs w:val="22"/>
        </w:rPr>
        <w:t xml:space="preserve">3.    </w:t>
      </w:r>
      <w:r w:rsidR="002117A2" w:rsidRPr="00652AEA">
        <w:rPr>
          <w:rFonts w:cs="Arial"/>
          <w:sz w:val="22"/>
          <w:szCs w:val="22"/>
        </w:rPr>
        <w:t xml:space="preserve">John Martin- Neighbor </w:t>
      </w:r>
    </w:p>
    <w:p w:rsidR="00652AEA" w:rsidRPr="00652AEA" w:rsidRDefault="00652AEA" w:rsidP="0008108B">
      <w:pPr>
        <w:ind w:left="720" w:right="-115"/>
        <w:rPr>
          <w:rFonts w:cs="Arial"/>
          <w:sz w:val="22"/>
          <w:szCs w:val="22"/>
        </w:rPr>
      </w:pPr>
    </w:p>
    <w:p w:rsidR="0008108B" w:rsidRPr="00652AEA" w:rsidRDefault="00652AEA" w:rsidP="0008108B">
      <w:pPr>
        <w:tabs>
          <w:tab w:val="left" w:pos="5715"/>
        </w:tabs>
        <w:ind w:right="-120"/>
        <w:rPr>
          <w:rFonts w:cs="Arial"/>
          <w:sz w:val="22"/>
          <w:szCs w:val="22"/>
        </w:rPr>
      </w:pPr>
      <w:r w:rsidRPr="00652AEA">
        <w:rPr>
          <w:rFonts w:cs="Arial"/>
          <w:sz w:val="22"/>
          <w:szCs w:val="22"/>
        </w:rPr>
        <w:t xml:space="preserve">Mr. Kiss explained the plans. </w:t>
      </w:r>
      <w:r w:rsidR="0008108B" w:rsidRPr="00652AEA">
        <w:rPr>
          <w:rFonts w:cs="Arial"/>
          <w:sz w:val="22"/>
          <w:szCs w:val="22"/>
        </w:rPr>
        <w:t>No exhibits were moved into evidence on behalf of the Applicants.</w:t>
      </w:r>
    </w:p>
    <w:p w:rsidR="009D2259" w:rsidRPr="00652AEA" w:rsidRDefault="009D2259" w:rsidP="002117A2">
      <w:pPr>
        <w:tabs>
          <w:tab w:val="left" w:pos="5715"/>
        </w:tabs>
        <w:ind w:right="-120"/>
        <w:rPr>
          <w:rFonts w:cs="Arial"/>
          <w:sz w:val="22"/>
          <w:szCs w:val="22"/>
        </w:rPr>
      </w:pPr>
    </w:p>
    <w:p w:rsidR="009D2259" w:rsidRPr="00652AEA" w:rsidRDefault="0008108B" w:rsidP="002117A2">
      <w:pPr>
        <w:tabs>
          <w:tab w:val="left" w:pos="5715"/>
        </w:tabs>
        <w:ind w:right="-120"/>
        <w:rPr>
          <w:rFonts w:cs="Arial"/>
          <w:sz w:val="22"/>
          <w:szCs w:val="22"/>
        </w:rPr>
      </w:pPr>
      <w:r w:rsidRPr="00652AEA">
        <w:rPr>
          <w:rFonts w:cs="Arial"/>
          <w:sz w:val="22"/>
          <w:szCs w:val="22"/>
        </w:rPr>
        <w:t xml:space="preserve">Chairman Caracciolo </w:t>
      </w:r>
      <w:r w:rsidR="009D2259" w:rsidRPr="00652AEA">
        <w:rPr>
          <w:rFonts w:cs="Arial"/>
          <w:sz w:val="22"/>
          <w:szCs w:val="22"/>
        </w:rPr>
        <w:t xml:space="preserve">opened the </w:t>
      </w:r>
      <w:r w:rsidRPr="00652AEA">
        <w:rPr>
          <w:rFonts w:cs="Arial"/>
          <w:sz w:val="22"/>
          <w:szCs w:val="22"/>
        </w:rPr>
        <w:t xml:space="preserve">hearing to the public. </w:t>
      </w:r>
    </w:p>
    <w:p w:rsidR="009D2259" w:rsidRPr="00652AEA" w:rsidRDefault="009D2259" w:rsidP="002117A2">
      <w:pPr>
        <w:tabs>
          <w:tab w:val="left" w:pos="5715"/>
        </w:tabs>
        <w:ind w:right="-120"/>
        <w:rPr>
          <w:rFonts w:cs="Arial"/>
          <w:sz w:val="22"/>
          <w:szCs w:val="22"/>
        </w:rPr>
      </w:pPr>
    </w:p>
    <w:p w:rsidR="0008108B" w:rsidRPr="00652AEA" w:rsidRDefault="009D2259" w:rsidP="002117A2">
      <w:pPr>
        <w:tabs>
          <w:tab w:val="left" w:pos="5715"/>
        </w:tabs>
        <w:ind w:right="-120"/>
        <w:rPr>
          <w:rFonts w:cs="Arial"/>
          <w:sz w:val="22"/>
          <w:szCs w:val="22"/>
        </w:rPr>
      </w:pPr>
      <w:r w:rsidRPr="00652AEA">
        <w:rPr>
          <w:rFonts w:cs="Arial"/>
          <w:sz w:val="22"/>
          <w:szCs w:val="22"/>
        </w:rPr>
        <w:t xml:space="preserve">Mr. Martin (3), neighbor of project spoke with questions regarding the fence </w:t>
      </w:r>
      <w:r w:rsidR="00652AEA" w:rsidRPr="00652AEA">
        <w:rPr>
          <w:rFonts w:cs="Arial"/>
          <w:sz w:val="22"/>
          <w:szCs w:val="22"/>
        </w:rPr>
        <w:t>between his property and Mr. Dennison’s property belong to Mr. Martin, he would like to know if that will be affected. He also had questions about the elevation plan, will construction affect the water flow on his property. Mr. Kiss answered Mr. Martin’s questions, and explained that all things are being completed via Borough Ordinance.</w:t>
      </w:r>
    </w:p>
    <w:p w:rsidR="00652AEA" w:rsidRPr="00652AEA" w:rsidRDefault="00652AEA" w:rsidP="002117A2">
      <w:pPr>
        <w:tabs>
          <w:tab w:val="left" w:pos="5715"/>
        </w:tabs>
        <w:ind w:right="-120"/>
        <w:rPr>
          <w:rFonts w:cs="Arial"/>
          <w:sz w:val="22"/>
          <w:szCs w:val="22"/>
        </w:rPr>
      </w:pPr>
    </w:p>
    <w:p w:rsidR="00652AEA" w:rsidRPr="00652AEA" w:rsidRDefault="00652AEA" w:rsidP="002117A2">
      <w:pPr>
        <w:tabs>
          <w:tab w:val="left" w:pos="5715"/>
        </w:tabs>
        <w:ind w:right="-120"/>
        <w:rPr>
          <w:rFonts w:cs="Arial"/>
          <w:sz w:val="22"/>
          <w:szCs w:val="22"/>
        </w:rPr>
      </w:pPr>
      <w:r w:rsidRPr="00652AEA">
        <w:rPr>
          <w:rFonts w:cs="Arial"/>
          <w:sz w:val="22"/>
          <w:szCs w:val="22"/>
        </w:rPr>
        <w:t xml:space="preserve">Chairman Caracciolo closed the hearing to the public </w:t>
      </w:r>
    </w:p>
    <w:p w:rsidR="0008108B" w:rsidRPr="00652AEA" w:rsidRDefault="0008108B" w:rsidP="0008108B">
      <w:pPr>
        <w:tabs>
          <w:tab w:val="left" w:pos="5715"/>
        </w:tabs>
        <w:ind w:left="-24" w:right="-120"/>
        <w:rPr>
          <w:rFonts w:cs="Arial"/>
          <w:sz w:val="22"/>
          <w:szCs w:val="22"/>
        </w:rPr>
      </w:pPr>
    </w:p>
    <w:p w:rsidR="0008108B" w:rsidRPr="00652AEA" w:rsidRDefault="0008108B" w:rsidP="0008108B">
      <w:pPr>
        <w:tabs>
          <w:tab w:val="left" w:pos="5715"/>
        </w:tabs>
        <w:ind w:left="-24" w:right="-120"/>
        <w:rPr>
          <w:rFonts w:cs="Arial"/>
          <w:sz w:val="22"/>
          <w:szCs w:val="22"/>
        </w:rPr>
      </w:pPr>
      <w:r w:rsidRPr="00652AEA">
        <w:rPr>
          <w:rFonts w:cs="Arial"/>
          <w:sz w:val="22"/>
          <w:szCs w:val="22"/>
        </w:rPr>
        <w:t xml:space="preserve">Mr. Baldini gave the Board a summation of </w:t>
      </w:r>
      <w:r w:rsidR="00652AEA" w:rsidRPr="00652AEA">
        <w:rPr>
          <w:rFonts w:cs="Arial"/>
          <w:sz w:val="22"/>
          <w:szCs w:val="22"/>
        </w:rPr>
        <w:t xml:space="preserve">the applicable legal standards as well as conditions of approval. Revisions to the plan and the deed restriction. </w:t>
      </w:r>
    </w:p>
    <w:p w:rsidR="0008108B" w:rsidRPr="00652AEA" w:rsidRDefault="0008108B" w:rsidP="0008108B">
      <w:pPr>
        <w:tabs>
          <w:tab w:val="left" w:pos="5715"/>
        </w:tabs>
        <w:ind w:right="-120"/>
        <w:rPr>
          <w:b/>
          <w:sz w:val="22"/>
          <w:szCs w:val="22"/>
          <w:u w:val="single"/>
        </w:rPr>
      </w:pPr>
    </w:p>
    <w:p w:rsidR="0008108B" w:rsidRPr="00652AEA" w:rsidRDefault="0008108B" w:rsidP="0008108B">
      <w:pPr>
        <w:tabs>
          <w:tab w:val="left" w:pos="5715"/>
        </w:tabs>
        <w:ind w:left="-24" w:right="-120"/>
        <w:rPr>
          <w:rFonts w:cs="Arial"/>
          <w:sz w:val="22"/>
          <w:szCs w:val="22"/>
        </w:rPr>
      </w:pPr>
      <w:r w:rsidRPr="00652AEA">
        <w:rPr>
          <w:rFonts w:cs="Arial"/>
          <w:sz w:val="22"/>
          <w:szCs w:val="22"/>
        </w:rPr>
        <w:t xml:space="preserve">The Board discussed the application.  </w:t>
      </w:r>
      <w:r w:rsidR="009D2259" w:rsidRPr="00652AEA">
        <w:rPr>
          <w:rFonts w:cs="Arial"/>
          <w:sz w:val="22"/>
          <w:szCs w:val="22"/>
        </w:rPr>
        <w:t xml:space="preserve">Mr. Gensemer </w:t>
      </w:r>
      <w:r w:rsidRPr="00652AEA">
        <w:rPr>
          <w:rFonts w:cs="Arial"/>
          <w:sz w:val="22"/>
          <w:szCs w:val="22"/>
        </w:rPr>
        <w:t xml:space="preserve">made a motion, seconded by Mr. </w:t>
      </w:r>
      <w:r w:rsidR="009D2259" w:rsidRPr="00652AEA">
        <w:rPr>
          <w:rFonts w:cs="Arial"/>
          <w:sz w:val="22"/>
          <w:szCs w:val="22"/>
        </w:rPr>
        <w:t xml:space="preserve">Ross, that the C1 Variance </w:t>
      </w:r>
      <w:r w:rsidRPr="00652AEA">
        <w:rPr>
          <w:rFonts w:cs="Arial"/>
          <w:sz w:val="22"/>
          <w:szCs w:val="22"/>
        </w:rPr>
        <w:t xml:space="preserve">be granted.  The motion was approved unanimously by roll call vote.  </w:t>
      </w:r>
    </w:p>
    <w:p w:rsidR="0008108B" w:rsidRPr="00652AEA" w:rsidRDefault="0008108B" w:rsidP="0008108B">
      <w:pPr>
        <w:tabs>
          <w:tab w:val="left" w:pos="5715"/>
        </w:tabs>
        <w:ind w:left="-24" w:right="-120"/>
        <w:rPr>
          <w:rFonts w:cs="Arial"/>
          <w:sz w:val="22"/>
          <w:szCs w:val="22"/>
        </w:rPr>
      </w:pPr>
      <w:r w:rsidRPr="00652AEA">
        <w:rPr>
          <w:rFonts w:cs="Arial"/>
          <w:sz w:val="22"/>
          <w:szCs w:val="22"/>
        </w:rPr>
        <w:tab/>
      </w:r>
    </w:p>
    <w:p w:rsidR="00652AEA" w:rsidRPr="00652AEA" w:rsidRDefault="00652AEA" w:rsidP="0008108B">
      <w:pPr>
        <w:tabs>
          <w:tab w:val="left" w:pos="5715"/>
        </w:tabs>
        <w:ind w:right="-120"/>
        <w:rPr>
          <w:rFonts w:cs="Arial"/>
          <w:b/>
          <w:sz w:val="22"/>
          <w:szCs w:val="22"/>
          <w:u w:val="single"/>
        </w:rPr>
      </w:pPr>
    </w:p>
    <w:p w:rsidR="0008108B" w:rsidRPr="00652AEA" w:rsidRDefault="0008108B" w:rsidP="0008108B">
      <w:pPr>
        <w:tabs>
          <w:tab w:val="left" w:pos="5715"/>
        </w:tabs>
        <w:ind w:right="-120"/>
        <w:rPr>
          <w:rFonts w:cs="Arial"/>
          <w:b/>
          <w:sz w:val="22"/>
          <w:szCs w:val="22"/>
          <w:u w:val="single"/>
        </w:rPr>
      </w:pPr>
      <w:r w:rsidRPr="00652AEA">
        <w:rPr>
          <w:rFonts w:cs="Arial"/>
          <w:b/>
          <w:sz w:val="22"/>
          <w:szCs w:val="22"/>
          <w:u w:val="single"/>
        </w:rPr>
        <w:t>ROLL CALL VOTE</w:t>
      </w:r>
    </w:p>
    <w:p w:rsidR="0008108B" w:rsidRPr="00652AEA" w:rsidRDefault="0008108B" w:rsidP="0008108B">
      <w:pPr>
        <w:tabs>
          <w:tab w:val="left" w:pos="5715"/>
        </w:tabs>
        <w:ind w:left="-24" w:right="-120"/>
        <w:rPr>
          <w:rFonts w:cs="Arial"/>
          <w:sz w:val="22"/>
          <w:szCs w:val="22"/>
        </w:rPr>
      </w:pPr>
      <w:r w:rsidRPr="00652AEA">
        <w:rPr>
          <w:rFonts w:cs="Arial"/>
          <w:b/>
          <w:sz w:val="22"/>
          <w:szCs w:val="22"/>
        </w:rPr>
        <w:t>ZBA #</w:t>
      </w:r>
      <w:r w:rsidR="009D2259" w:rsidRPr="00652AEA">
        <w:rPr>
          <w:rFonts w:cs="Arial"/>
          <w:b/>
          <w:sz w:val="22"/>
          <w:szCs w:val="22"/>
        </w:rPr>
        <w:t>933-2021</w:t>
      </w:r>
    </w:p>
    <w:p w:rsidR="009D2259" w:rsidRPr="00652AEA" w:rsidRDefault="0008108B" w:rsidP="0008108B">
      <w:pPr>
        <w:ind w:right="-115"/>
        <w:rPr>
          <w:rFonts w:cs="Arial"/>
          <w:sz w:val="22"/>
          <w:szCs w:val="22"/>
        </w:rPr>
      </w:pPr>
      <w:r w:rsidRPr="00652AEA">
        <w:rPr>
          <w:rFonts w:cs="Arial"/>
          <w:sz w:val="22"/>
          <w:szCs w:val="22"/>
        </w:rPr>
        <w:tab/>
      </w:r>
    </w:p>
    <w:p w:rsidR="0008108B" w:rsidRPr="00652AEA" w:rsidRDefault="009D2259" w:rsidP="009D2259">
      <w:pPr>
        <w:ind w:right="-115" w:firstLine="720"/>
        <w:rPr>
          <w:rFonts w:cs="Arial"/>
          <w:sz w:val="22"/>
          <w:szCs w:val="22"/>
        </w:rPr>
      </w:pPr>
      <w:r w:rsidRPr="00652AEA">
        <w:rPr>
          <w:rFonts w:cs="Arial"/>
          <w:sz w:val="22"/>
          <w:szCs w:val="22"/>
        </w:rPr>
        <w:t xml:space="preserve">Mr. Ross </w:t>
      </w:r>
      <w:r w:rsidRPr="00652AEA">
        <w:rPr>
          <w:rFonts w:cs="Arial"/>
          <w:sz w:val="22"/>
          <w:szCs w:val="22"/>
        </w:rPr>
        <w:tab/>
      </w:r>
      <w:r w:rsidRPr="00652AEA">
        <w:rPr>
          <w:rFonts w:cs="Arial"/>
          <w:sz w:val="22"/>
          <w:szCs w:val="22"/>
        </w:rPr>
        <w:tab/>
      </w:r>
      <w:r w:rsidRPr="00652AEA">
        <w:rPr>
          <w:rFonts w:cs="Arial"/>
          <w:sz w:val="22"/>
          <w:szCs w:val="22"/>
        </w:rPr>
        <w:tab/>
      </w:r>
      <w:r w:rsidR="0008108B" w:rsidRPr="00652AEA">
        <w:rPr>
          <w:rFonts w:cs="Arial"/>
          <w:sz w:val="22"/>
          <w:szCs w:val="22"/>
        </w:rPr>
        <w:t>AYE</w:t>
      </w:r>
    </w:p>
    <w:p w:rsidR="0008108B" w:rsidRPr="00652AEA" w:rsidRDefault="0008108B" w:rsidP="0008108B">
      <w:pPr>
        <w:ind w:left="-29" w:right="-115" w:firstLine="749"/>
        <w:rPr>
          <w:rFonts w:cs="Arial"/>
          <w:sz w:val="22"/>
          <w:szCs w:val="22"/>
        </w:rPr>
      </w:pPr>
      <w:r w:rsidRPr="00652AEA">
        <w:rPr>
          <w:rFonts w:cs="Arial"/>
          <w:sz w:val="22"/>
          <w:szCs w:val="22"/>
        </w:rPr>
        <w:t>Mr. Gensemer</w:t>
      </w:r>
      <w:r w:rsidRPr="00652AEA">
        <w:rPr>
          <w:rFonts w:cs="Arial"/>
          <w:sz w:val="22"/>
          <w:szCs w:val="22"/>
        </w:rPr>
        <w:tab/>
      </w:r>
      <w:r w:rsidRPr="00652AEA">
        <w:rPr>
          <w:rFonts w:cs="Arial"/>
          <w:sz w:val="22"/>
          <w:szCs w:val="22"/>
        </w:rPr>
        <w:tab/>
      </w:r>
      <w:r w:rsidRPr="00652AEA">
        <w:rPr>
          <w:rFonts w:cs="Arial"/>
          <w:sz w:val="22"/>
          <w:szCs w:val="22"/>
        </w:rPr>
        <w:tab/>
        <w:t>AYE</w:t>
      </w:r>
    </w:p>
    <w:p w:rsidR="0008108B" w:rsidRPr="00652AEA" w:rsidRDefault="0008108B" w:rsidP="0008108B">
      <w:pPr>
        <w:ind w:left="-29" w:right="-115" w:firstLine="749"/>
        <w:rPr>
          <w:rFonts w:cs="Arial"/>
          <w:sz w:val="22"/>
          <w:szCs w:val="22"/>
        </w:rPr>
      </w:pPr>
      <w:r w:rsidRPr="00652AEA">
        <w:rPr>
          <w:rFonts w:cs="Arial"/>
          <w:sz w:val="22"/>
          <w:szCs w:val="22"/>
        </w:rPr>
        <w:t>Mrs. Parzych</w:t>
      </w:r>
      <w:r w:rsidRPr="00652AEA">
        <w:rPr>
          <w:rFonts w:cs="Arial"/>
          <w:sz w:val="22"/>
          <w:szCs w:val="22"/>
        </w:rPr>
        <w:tab/>
      </w:r>
      <w:r w:rsidRPr="00652AEA">
        <w:rPr>
          <w:rFonts w:cs="Arial"/>
          <w:sz w:val="22"/>
          <w:szCs w:val="22"/>
        </w:rPr>
        <w:tab/>
      </w:r>
      <w:r w:rsidRPr="00652AEA">
        <w:rPr>
          <w:rFonts w:cs="Arial"/>
          <w:sz w:val="22"/>
          <w:szCs w:val="22"/>
        </w:rPr>
        <w:tab/>
        <w:t>AYE</w:t>
      </w:r>
    </w:p>
    <w:p w:rsidR="009D2259" w:rsidRPr="00652AEA" w:rsidRDefault="009D2259" w:rsidP="0008108B">
      <w:pPr>
        <w:ind w:left="-29" w:right="-115" w:firstLine="749"/>
        <w:rPr>
          <w:rFonts w:cs="Arial"/>
          <w:sz w:val="22"/>
          <w:szCs w:val="22"/>
        </w:rPr>
      </w:pPr>
      <w:r w:rsidRPr="00652AEA">
        <w:rPr>
          <w:rFonts w:cs="Arial"/>
          <w:sz w:val="22"/>
          <w:szCs w:val="22"/>
        </w:rPr>
        <w:t>Mr. Lide</w:t>
      </w:r>
      <w:r w:rsidRPr="00652AEA">
        <w:rPr>
          <w:rFonts w:cs="Arial"/>
          <w:sz w:val="22"/>
          <w:szCs w:val="22"/>
        </w:rPr>
        <w:tab/>
      </w:r>
      <w:r w:rsidRPr="00652AEA">
        <w:rPr>
          <w:rFonts w:cs="Arial"/>
          <w:sz w:val="22"/>
          <w:szCs w:val="22"/>
        </w:rPr>
        <w:tab/>
      </w:r>
      <w:r w:rsidRPr="00652AEA">
        <w:rPr>
          <w:rFonts w:cs="Arial"/>
          <w:sz w:val="22"/>
          <w:szCs w:val="22"/>
        </w:rPr>
        <w:tab/>
        <w:t>AYE</w:t>
      </w:r>
    </w:p>
    <w:p w:rsidR="0008108B" w:rsidRPr="00652AEA" w:rsidRDefault="009D2259" w:rsidP="0008108B">
      <w:pPr>
        <w:ind w:left="-29" w:right="-115" w:firstLine="749"/>
        <w:rPr>
          <w:rFonts w:cs="Arial"/>
          <w:sz w:val="22"/>
          <w:szCs w:val="22"/>
        </w:rPr>
      </w:pPr>
      <w:r w:rsidRPr="00652AEA">
        <w:rPr>
          <w:rFonts w:cs="Arial"/>
          <w:sz w:val="22"/>
          <w:szCs w:val="22"/>
        </w:rPr>
        <w:t xml:space="preserve">Mr. Cahill </w:t>
      </w:r>
      <w:r w:rsidR="0008108B" w:rsidRPr="00652AEA">
        <w:rPr>
          <w:rFonts w:cs="Arial"/>
          <w:sz w:val="22"/>
          <w:szCs w:val="22"/>
        </w:rPr>
        <w:tab/>
      </w:r>
      <w:r w:rsidR="0008108B" w:rsidRPr="00652AEA">
        <w:rPr>
          <w:rFonts w:cs="Arial"/>
          <w:sz w:val="22"/>
          <w:szCs w:val="22"/>
        </w:rPr>
        <w:tab/>
      </w:r>
      <w:r w:rsidR="0008108B" w:rsidRPr="00652AEA">
        <w:rPr>
          <w:rFonts w:cs="Arial"/>
          <w:sz w:val="22"/>
          <w:szCs w:val="22"/>
        </w:rPr>
        <w:tab/>
        <w:t>AYE</w:t>
      </w:r>
    </w:p>
    <w:p w:rsidR="0008108B" w:rsidRPr="00652AEA" w:rsidRDefault="0008108B" w:rsidP="0008108B">
      <w:pPr>
        <w:ind w:left="-29" w:right="-115"/>
        <w:rPr>
          <w:rFonts w:cs="Arial"/>
          <w:sz w:val="22"/>
          <w:szCs w:val="22"/>
        </w:rPr>
      </w:pPr>
      <w:r w:rsidRPr="00652AEA">
        <w:rPr>
          <w:rFonts w:cs="Arial"/>
          <w:sz w:val="22"/>
          <w:szCs w:val="22"/>
        </w:rPr>
        <w:tab/>
      </w:r>
      <w:r w:rsidRPr="00652AEA">
        <w:rPr>
          <w:rFonts w:cs="Arial"/>
          <w:sz w:val="22"/>
          <w:szCs w:val="22"/>
        </w:rPr>
        <w:tab/>
        <w:t>Chairman Caracciolo</w:t>
      </w:r>
      <w:r w:rsidRPr="00652AEA">
        <w:rPr>
          <w:rFonts w:cs="Arial"/>
          <w:sz w:val="22"/>
          <w:szCs w:val="22"/>
        </w:rPr>
        <w:tab/>
      </w:r>
      <w:r w:rsidRPr="00652AEA">
        <w:rPr>
          <w:rFonts w:cs="Arial"/>
          <w:sz w:val="22"/>
          <w:szCs w:val="22"/>
        </w:rPr>
        <w:tab/>
        <w:t>AYE</w:t>
      </w:r>
    </w:p>
    <w:p w:rsidR="00652AEA" w:rsidRPr="00652AEA" w:rsidRDefault="00652AEA" w:rsidP="0008108B">
      <w:pPr>
        <w:ind w:left="-29" w:right="-115"/>
        <w:rPr>
          <w:rFonts w:cs="Arial"/>
          <w:sz w:val="22"/>
          <w:szCs w:val="22"/>
        </w:rPr>
      </w:pPr>
    </w:p>
    <w:p w:rsidR="00652AEA" w:rsidRPr="00652AEA" w:rsidRDefault="00652AEA" w:rsidP="00652AEA">
      <w:pPr>
        <w:tabs>
          <w:tab w:val="left" w:pos="5715"/>
        </w:tabs>
        <w:ind w:left="-24" w:right="-120"/>
        <w:rPr>
          <w:rFonts w:cs="Arial"/>
          <w:sz w:val="22"/>
          <w:szCs w:val="22"/>
        </w:rPr>
      </w:pPr>
      <w:r w:rsidRPr="00652AEA">
        <w:rPr>
          <w:rFonts w:cs="Arial"/>
          <w:sz w:val="22"/>
          <w:szCs w:val="22"/>
        </w:rPr>
        <w:lastRenderedPageBreak/>
        <w:t>Mr. Ross</w:t>
      </w:r>
      <w:r w:rsidRPr="00652AEA">
        <w:rPr>
          <w:rFonts w:cs="Arial"/>
          <w:sz w:val="22"/>
          <w:szCs w:val="22"/>
        </w:rPr>
        <w:t xml:space="preserve"> made a motion, seconded by Mr. </w:t>
      </w:r>
      <w:r w:rsidRPr="00652AEA">
        <w:rPr>
          <w:rFonts w:cs="Arial"/>
          <w:sz w:val="22"/>
          <w:szCs w:val="22"/>
        </w:rPr>
        <w:t>Gensemer, that the C2</w:t>
      </w:r>
      <w:r w:rsidRPr="00652AEA">
        <w:rPr>
          <w:rFonts w:cs="Arial"/>
          <w:sz w:val="22"/>
          <w:szCs w:val="22"/>
        </w:rPr>
        <w:t xml:space="preserve"> Variance be granted.  The motion was approved unanimously by roll call vote.  </w:t>
      </w:r>
    </w:p>
    <w:p w:rsidR="00652AEA" w:rsidRPr="00652AEA" w:rsidRDefault="00652AEA" w:rsidP="00652AEA">
      <w:pPr>
        <w:tabs>
          <w:tab w:val="left" w:pos="5715"/>
        </w:tabs>
        <w:ind w:left="-24" w:right="-120"/>
        <w:rPr>
          <w:rFonts w:cs="Arial"/>
          <w:sz w:val="22"/>
          <w:szCs w:val="22"/>
        </w:rPr>
      </w:pPr>
    </w:p>
    <w:p w:rsidR="00652AEA" w:rsidRPr="00652AEA" w:rsidRDefault="00652AEA" w:rsidP="00652AEA">
      <w:pPr>
        <w:tabs>
          <w:tab w:val="left" w:pos="5715"/>
        </w:tabs>
        <w:ind w:right="-120"/>
        <w:rPr>
          <w:rFonts w:cs="Arial"/>
          <w:b/>
          <w:sz w:val="22"/>
          <w:szCs w:val="22"/>
          <w:u w:val="single"/>
        </w:rPr>
      </w:pPr>
      <w:r w:rsidRPr="00652AEA">
        <w:rPr>
          <w:rFonts w:cs="Arial"/>
          <w:b/>
          <w:sz w:val="22"/>
          <w:szCs w:val="22"/>
          <w:u w:val="single"/>
        </w:rPr>
        <w:t>ROLL CALL VOTE</w:t>
      </w:r>
    </w:p>
    <w:p w:rsidR="00652AEA" w:rsidRPr="00652AEA" w:rsidRDefault="00652AEA" w:rsidP="00652AEA">
      <w:pPr>
        <w:tabs>
          <w:tab w:val="left" w:pos="5715"/>
        </w:tabs>
        <w:ind w:left="-24" w:right="-120"/>
        <w:rPr>
          <w:rFonts w:cs="Arial"/>
          <w:sz w:val="22"/>
          <w:szCs w:val="22"/>
        </w:rPr>
      </w:pPr>
      <w:r w:rsidRPr="00652AEA">
        <w:rPr>
          <w:rFonts w:cs="Arial"/>
          <w:b/>
          <w:sz w:val="22"/>
          <w:szCs w:val="22"/>
        </w:rPr>
        <w:t>ZBA #933-2021</w:t>
      </w:r>
    </w:p>
    <w:p w:rsidR="00652AEA" w:rsidRPr="00652AEA" w:rsidRDefault="00652AEA" w:rsidP="00652AEA">
      <w:pPr>
        <w:ind w:right="-115"/>
        <w:rPr>
          <w:rFonts w:cs="Arial"/>
          <w:sz w:val="22"/>
          <w:szCs w:val="22"/>
        </w:rPr>
      </w:pPr>
      <w:r w:rsidRPr="00652AEA">
        <w:rPr>
          <w:rFonts w:cs="Arial"/>
          <w:sz w:val="22"/>
          <w:szCs w:val="22"/>
        </w:rPr>
        <w:tab/>
      </w:r>
    </w:p>
    <w:p w:rsidR="00652AEA" w:rsidRPr="00652AEA" w:rsidRDefault="00652AEA" w:rsidP="00652AEA">
      <w:pPr>
        <w:ind w:right="-115" w:firstLine="720"/>
        <w:rPr>
          <w:rFonts w:cs="Arial"/>
          <w:sz w:val="22"/>
          <w:szCs w:val="22"/>
        </w:rPr>
      </w:pPr>
      <w:r w:rsidRPr="00652AEA">
        <w:rPr>
          <w:rFonts w:cs="Arial"/>
          <w:sz w:val="22"/>
          <w:szCs w:val="22"/>
        </w:rPr>
        <w:t xml:space="preserve">Mr. Ross </w:t>
      </w:r>
      <w:r w:rsidRPr="00652AEA">
        <w:rPr>
          <w:rFonts w:cs="Arial"/>
          <w:sz w:val="22"/>
          <w:szCs w:val="22"/>
        </w:rPr>
        <w:tab/>
      </w:r>
      <w:r w:rsidRPr="00652AEA">
        <w:rPr>
          <w:rFonts w:cs="Arial"/>
          <w:sz w:val="22"/>
          <w:szCs w:val="22"/>
        </w:rPr>
        <w:tab/>
      </w:r>
      <w:r w:rsidRPr="00652AEA">
        <w:rPr>
          <w:rFonts w:cs="Arial"/>
          <w:sz w:val="22"/>
          <w:szCs w:val="22"/>
        </w:rPr>
        <w:tab/>
        <w:t>AYE</w:t>
      </w:r>
    </w:p>
    <w:p w:rsidR="00652AEA" w:rsidRPr="00652AEA" w:rsidRDefault="00652AEA" w:rsidP="00652AEA">
      <w:pPr>
        <w:ind w:left="-29" w:right="-115" w:firstLine="749"/>
        <w:rPr>
          <w:rFonts w:cs="Arial"/>
          <w:sz w:val="22"/>
          <w:szCs w:val="22"/>
        </w:rPr>
      </w:pPr>
      <w:r w:rsidRPr="00652AEA">
        <w:rPr>
          <w:rFonts w:cs="Arial"/>
          <w:sz w:val="22"/>
          <w:szCs w:val="22"/>
        </w:rPr>
        <w:t>Mr. Gensemer</w:t>
      </w:r>
      <w:r w:rsidRPr="00652AEA">
        <w:rPr>
          <w:rFonts w:cs="Arial"/>
          <w:sz w:val="22"/>
          <w:szCs w:val="22"/>
        </w:rPr>
        <w:tab/>
      </w:r>
      <w:r w:rsidRPr="00652AEA">
        <w:rPr>
          <w:rFonts w:cs="Arial"/>
          <w:sz w:val="22"/>
          <w:szCs w:val="22"/>
        </w:rPr>
        <w:tab/>
      </w:r>
      <w:r w:rsidRPr="00652AEA">
        <w:rPr>
          <w:rFonts w:cs="Arial"/>
          <w:sz w:val="22"/>
          <w:szCs w:val="22"/>
        </w:rPr>
        <w:tab/>
        <w:t>AYE</w:t>
      </w:r>
    </w:p>
    <w:p w:rsidR="00652AEA" w:rsidRPr="00652AEA" w:rsidRDefault="00652AEA" w:rsidP="00652AEA">
      <w:pPr>
        <w:ind w:left="-29" w:right="-115" w:firstLine="749"/>
        <w:rPr>
          <w:rFonts w:cs="Arial"/>
          <w:sz w:val="22"/>
          <w:szCs w:val="22"/>
        </w:rPr>
      </w:pPr>
      <w:r w:rsidRPr="00652AEA">
        <w:rPr>
          <w:rFonts w:cs="Arial"/>
          <w:sz w:val="22"/>
          <w:szCs w:val="22"/>
        </w:rPr>
        <w:t>Mrs. Parzych</w:t>
      </w:r>
      <w:r w:rsidRPr="00652AEA">
        <w:rPr>
          <w:rFonts w:cs="Arial"/>
          <w:sz w:val="22"/>
          <w:szCs w:val="22"/>
        </w:rPr>
        <w:tab/>
      </w:r>
      <w:r w:rsidRPr="00652AEA">
        <w:rPr>
          <w:rFonts w:cs="Arial"/>
          <w:sz w:val="22"/>
          <w:szCs w:val="22"/>
        </w:rPr>
        <w:tab/>
      </w:r>
      <w:r w:rsidRPr="00652AEA">
        <w:rPr>
          <w:rFonts w:cs="Arial"/>
          <w:sz w:val="22"/>
          <w:szCs w:val="22"/>
        </w:rPr>
        <w:tab/>
        <w:t>AYE</w:t>
      </w:r>
    </w:p>
    <w:p w:rsidR="00652AEA" w:rsidRPr="00652AEA" w:rsidRDefault="00652AEA" w:rsidP="00652AEA">
      <w:pPr>
        <w:ind w:left="-29" w:right="-115" w:firstLine="749"/>
        <w:rPr>
          <w:rFonts w:cs="Arial"/>
          <w:sz w:val="22"/>
          <w:szCs w:val="22"/>
        </w:rPr>
      </w:pPr>
      <w:r w:rsidRPr="00652AEA">
        <w:rPr>
          <w:rFonts w:cs="Arial"/>
          <w:sz w:val="22"/>
          <w:szCs w:val="22"/>
        </w:rPr>
        <w:t>Mr. Lide</w:t>
      </w:r>
      <w:r w:rsidRPr="00652AEA">
        <w:rPr>
          <w:rFonts w:cs="Arial"/>
          <w:sz w:val="22"/>
          <w:szCs w:val="22"/>
        </w:rPr>
        <w:tab/>
      </w:r>
      <w:r w:rsidRPr="00652AEA">
        <w:rPr>
          <w:rFonts w:cs="Arial"/>
          <w:sz w:val="22"/>
          <w:szCs w:val="22"/>
        </w:rPr>
        <w:tab/>
      </w:r>
      <w:r w:rsidRPr="00652AEA">
        <w:rPr>
          <w:rFonts w:cs="Arial"/>
          <w:sz w:val="22"/>
          <w:szCs w:val="22"/>
        </w:rPr>
        <w:tab/>
        <w:t>AYE</w:t>
      </w:r>
    </w:p>
    <w:p w:rsidR="00652AEA" w:rsidRPr="00652AEA" w:rsidRDefault="00652AEA" w:rsidP="00652AEA">
      <w:pPr>
        <w:ind w:left="-29" w:right="-115" w:firstLine="749"/>
        <w:rPr>
          <w:rFonts w:cs="Arial"/>
          <w:sz w:val="22"/>
          <w:szCs w:val="22"/>
        </w:rPr>
      </w:pPr>
      <w:r w:rsidRPr="00652AEA">
        <w:rPr>
          <w:rFonts w:cs="Arial"/>
          <w:sz w:val="22"/>
          <w:szCs w:val="22"/>
        </w:rPr>
        <w:t xml:space="preserve">Mr. Cahill </w:t>
      </w:r>
      <w:r w:rsidRPr="00652AEA">
        <w:rPr>
          <w:rFonts w:cs="Arial"/>
          <w:sz w:val="22"/>
          <w:szCs w:val="22"/>
        </w:rPr>
        <w:tab/>
      </w:r>
      <w:r w:rsidRPr="00652AEA">
        <w:rPr>
          <w:rFonts w:cs="Arial"/>
          <w:sz w:val="22"/>
          <w:szCs w:val="22"/>
        </w:rPr>
        <w:tab/>
      </w:r>
      <w:r w:rsidRPr="00652AEA">
        <w:rPr>
          <w:rFonts w:cs="Arial"/>
          <w:sz w:val="22"/>
          <w:szCs w:val="22"/>
        </w:rPr>
        <w:tab/>
        <w:t>AYE</w:t>
      </w:r>
    </w:p>
    <w:p w:rsidR="00652AEA" w:rsidRPr="00652AEA" w:rsidRDefault="00652AEA" w:rsidP="00652AEA">
      <w:pPr>
        <w:ind w:left="-29" w:right="-115"/>
        <w:rPr>
          <w:rFonts w:cs="Arial"/>
          <w:sz w:val="22"/>
          <w:szCs w:val="22"/>
        </w:rPr>
      </w:pPr>
      <w:r w:rsidRPr="00652AEA">
        <w:rPr>
          <w:rFonts w:cs="Arial"/>
          <w:sz w:val="22"/>
          <w:szCs w:val="22"/>
        </w:rPr>
        <w:tab/>
      </w:r>
      <w:r w:rsidRPr="00652AEA">
        <w:rPr>
          <w:rFonts w:cs="Arial"/>
          <w:sz w:val="22"/>
          <w:szCs w:val="22"/>
        </w:rPr>
        <w:tab/>
        <w:t>Chairman Caracciolo</w:t>
      </w:r>
      <w:r w:rsidRPr="00652AEA">
        <w:rPr>
          <w:rFonts w:cs="Arial"/>
          <w:sz w:val="22"/>
          <w:szCs w:val="22"/>
        </w:rPr>
        <w:tab/>
      </w:r>
      <w:r w:rsidRPr="00652AEA">
        <w:rPr>
          <w:rFonts w:cs="Arial"/>
          <w:sz w:val="22"/>
          <w:szCs w:val="22"/>
        </w:rPr>
        <w:tab/>
        <w:t>AYE</w:t>
      </w:r>
    </w:p>
    <w:p w:rsidR="00652AEA" w:rsidRPr="00652AEA" w:rsidRDefault="00652AEA" w:rsidP="00652AEA">
      <w:pPr>
        <w:tabs>
          <w:tab w:val="left" w:pos="5715"/>
        </w:tabs>
        <w:ind w:left="-24" w:right="-120"/>
        <w:rPr>
          <w:rFonts w:cs="Arial"/>
          <w:sz w:val="22"/>
          <w:szCs w:val="22"/>
        </w:rPr>
      </w:pPr>
    </w:p>
    <w:p w:rsidR="0008108B" w:rsidRPr="00652AEA" w:rsidRDefault="0008108B" w:rsidP="00652AEA">
      <w:pPr>
        <w:ind w:left="-29" w:right="-115"/>
        <w:rPr>
          <w:rFonts w:cs="Arial"/>
          <w:sz w:val="22"/>
          <w:szCs w:val="22"/>
        </w:rPr>
      </w:pPr>
      <w:r w:rsidRPr="00652AEA">
        <w:rPr>
          <w:rFonts w:cs="Arial"/>
          <w:sz w:val="22"/>
          <w:szCs w:val="22"/>
        </w:rPr>
        <w:tab/>
      </w:r>
      <w:r w:rsidRPr="00652AEA">
        <w:rPr>
          <w:sz w:val="22"/>
          <w:szCs w:val="22"/>
        </w:rPr>
        <w:t xml:space="preserve">The Solicitor will prepare a memorializing resolution for adoption at the next regularly scheduled meeting.  </w:t>
      </w:r>
    </w:p>
    <w:p w:rsidR="0008108B" w:rsidRPr="00652AEA" w:rsidRDefault="0008108B" w:rsidP="0008108B">
      <w:pPr>
        <w:ind w:right="-115"/>
        <w:rPr>
          <w:rFonts w:cs="Arial"/>
          <w:sz w:val="22"/>
          <w:szCs w:val="22"/>
        </w:rPr>
      </w:pPr>
      <w:r w:rsidRPr="00652AEA">
        <w:rPr>
          <w:rFonts w:cs="Arial"/>
          <w:sz w:val="22"/>
          <w:szCs w:val="22"/>
        </w:rPr>
        <w:tab/>
      </w:r>
    </w:p>
    <w:p w:rsidR="0008108B" w:rsidRPr="00652AEA" w:rsidRDefault="0008108B" w:rsidP="0008108B">
      <w:pPr>
        <w:rPr>
          <w:rFonts w:cs="Arial"/>
          <w:sz w:val="22"/>
          <w:szCs w:val="22"/>
        </w:rPr>
      </w:pPr>
      <w:r w:rsidRPr="00652AEA">
        <w:rPr>
          <w:rFonts w:cs="Arial"/>
          <w:sz w:val="22"/>
          <w:szCs w:val="22"/>
        </w:rPr>
        <w:t>The next regularly scheduled m</w:t>
      </w:r>
      <w:r w:rsidR="009D2259" w:rsidRPr="00652AEA">
        <w:rPr>
          <w:rFonts w:cs="Arial"/>
          <w:sz w:val="22"/>
          <w:szCs w:val="22"/>
        </w:rPr>
        <w:t>eeting will be on November 1</w:t>
      </w:r>
      <w:r w:rsidR="009D2259" w:rsidRPr="00652AEA">
        <w:rPr>
          <w:rFonts w:cs="Arial"/>
          <w:sz w:val="22"/>
          <w:szCs w:val="22"/>
          <w:vertAlign w:val="superscript"/>
        </w:rPr>
        <w:t>st</w:t>
      </w:r>
      <w:r w:rsidR="009D2259" w:rsidRPr="00652AEA">
        <w:rPr>
          <w:rFonts w:cs="Arial"/>
          <w:sz w:val="22"/>
          <w:szCs w:val="22"/>
        </w:rPr>
        <w:t>, 2021</w:t>
      </w:r>
    </w:p>
    <w:p w:rsidR="0008108B" w:rsidRPr="00652AEA" w:rsidRDefault="0008108B" w:rsidP="0008108B">
      <w:pPr>
        <w:tabs>
          <w:tab w:val="left" w:pos="5715"/>
        </w:tabs>
        <w:rPr>
          <w:rFonts w:cs="Arial"/>
          <w:sz w:val="22"/>
          <w:szCs w:val="22"/>
        </w:rPr>
      </w:pPr>
    </w:p>
    <w:p w:rsidR="0008108B" w:rsidRPr="00652AEA" w:rsidRDefault="0008108B" w:rsidP="0008108B">
      <w:pPr>
        <w:tabs>
          <w:tab w:val="left" w:pos="5715"/>
        </w:tabs>
        <w:ind w:right="-120"/>
        <w:rPr>
          <w:rFonts w:cs="Arial"/>
          <w:sz w:val="22"/>
          <w:szCs w:val="22"/>
        </w:rPr>
      </w:pPr>
      <w:r w:rsidRPr="00652AEA">
        <w:rPr>
          <w:rFonts w:cs="Arial"/>
          <w:sz w:val="22"/>
          <w:szCs w:val="22"/>
        </w:rPr>
        <w:t>With there being no other busines</w:t>
      </w:r>
      <w:r w:rsidR="009D2259" w:rsidRPr="00652AEA">
        <w:rPr>
          <w:rFonts w:cs="Arial"/>
          <w:sz w:val="22"/>
          <w:szCs w:val="22"/>
        </w:rPr>
        <w:t>s, upon a motion of Mr. Ross, seconded by Mr. Gensemer</w:t>
      </w:r>
      <w:r w:rsidRPr="00652AEA">
        <w:rPr>
          <w:rFonts w:cs="Arial"/>
          <w:sz w:val="22"/>
          <w:szCs w:val="22"/>
        </w:rPr>
        <w:t xml:space="preserve"> and unanimously approved, t</w:t>
      </w:r>
      <w:r w:rsidR="009D2259" w:rsidRPr="00652AEA">
        <w:rPr>
          <w:rFonts w:cs="Arial"/>
          <w:sz w:val="22"/>
          <w:szCs w:val="22"/>
        </w:rPr>
        <w:t>he meeting was adjourned at 7:20</w:t>
      </w:r>
      <w:r w:rsidRPr="00652AEA">
        <w:rPr>
          <w:rFonts w:cs="Arial"/>
          <w:sz w:val="22"/>
          <w:szCs w:val="22"/>
        </w:rPr>
        <w:t xml:space="preserve"> p.m.</w:t>
      </w:r>
    </w:p>
    <w:p w:rsidR="0008108B" w:rsidRPr="00652AEA" w:rsidRDefault="0008108B" w:rsidP="0008108B">
      <w:pPr>
        <w:tabs>
          <w:tab w:val="left" w:pos="5715"/>
        </w:tabs>
        <w:rPr>
          <w:rFonts w:cs="Arial"/>
          <w:sz w:val="22"/>
          <w:szCs w:val="22"/>
        </w:rPr>
      </w:pPr>
    </w:p>
    <w:p w:rsidR="0008108B" w:rsidRPr="00652AEA" w:rsidRDefault="0008108B" w:rsidP="0008108B">
      <w:pPr>
        <w:tabs>
          <w:tab w:val="left" w:pos="5715"/>
        </w:tabs>
        <w:rPr>
          <w:rFonts w:cs="Arial"/>
          <w:sz w:val="22"/>
          <w:szCs w:val="22"/>
        </w:rPr>
      </w:pPr>
    </w:p>
    <w:p w:rsidR="0008108B" w:rsidRPr="00652AEA" w:rsidRDefault="0008108B" w:rsidP="0008108B">
      <w:pPr>
        <w:tabs>
          <w:tab w:val="left" w:pos="5715"/>
        </w:tabs>
        <w:rPr>
          <w:rFonts w:cs="Arial"/>
          <w:sz w:val="22"/>
          <w:szCs w:val="22"/>
        </w:rPr>
      </w:pPr>
      <w:r w:rsidRPr="00652AEA">
        <w:rPr>
          <w:rFonts w:cs="Arial"/>
          <w:sz w:val="22"/>
          <w:szCs w:val="22"/>
        </w:rPr>
        <w:t>Approved:</w:t>
      </w:r>
    </w:p>
    <w:p w:rsidR="0008108B" w:rsidRPr="00652AEA" w:rsidRDefault="0008108B" w:rsidP="0008108B">
      <w:pPr>
        <w:tabs>
          <w:tab w:val="left" w:pos="5715"/>
        </w:tabs>
        <w:rPr>
          <w:rFonts w:cs="Arial"/>
          <w:sz w:val="22"/>
          <w:szCs w:val="22"/>
        </w:rPr>
      </w:pPr>
    </w:p>
    <w:p w:rsidR="0008108B" w:rsidRPr="00652AEA" w:rsidRDefault="0008108B" w:rsidP="0008108B">
      <w:pPr>
        <w:tabs>
          <w:tab w:val="left" w:pos="5715"/>
        </w:tabs>
        <w:rPr>
          <w:rFonts w:cs="Arial"/>
          <w:sz w:val="22"/>
          <w:szCs w:val="22"/>
        </w:rPr>
      </w:pPr>
    </w:p>
    <w:p w:rsidR="0008108B" w:rsidRPr="00652AEA" w:rsidRDefault="0008108B" w:rsidP="0008108B">
      <w:pPr>
        <w:tabs>
          <w:tab w:val="left" w:pos="5715"/>
        </w:tabs>
        <w:rPr>
          <w:rFonts w:cs="Arial"/>
          <w:sz w:val="22"/>
          <w:szCs w:val="22"/>
        </w:rPr>
      </w:pPr>
      <w:r w:rsidRPr="00652AEA">
        <w:rPr>
          <w:rFonts w:cs="Arial"/>
          <w:sz w:val="22"/>
          <w:szCs w:val="22"/>
        </w:rPr>
        <w:t>Attest: _____________________</w:t>
      </w:r>
    </w:p>
    <w:p w:rsidR="0008108B" w:rsidRPr="00652AEA" w:rsidRDefault="0008108B" w:rsidP="0008108B">
      <w:pPr>
        <w:tabs>
          <w:tab w:val="left" w:pos="5715"/>
        </w:tabs>
        <w:rPr>
          <w:rFonts w:cs="Arial"/>
          <w:sz w:val="22"/>
          <w:szCs w:val="22"/>
        </w:rPr>
      </w:pPr>
      <w:r w:rsidRPr="00652AEA">
        <w:rPr>
          <w:rFonts w:cs="Arial"/>
          <w:sz w:val="22"/>
          <w:szCs w:val="22"/>
        </w:rPr>
        <w:t xml:space="preserve">           </w:t>
      </w:r>
      <w:r w:rsidR="009D2259" w:rsidRPr="00652AEA">
        <w:rPr>
          <w:rFonts w:cs="Arial"/>
          <w:sz w:val="22"/>
          <w:szCs w:val="22"/>
        </w:rPr>
        <w:t>Megan Brown,</w:t>
      </w:r>
      <w:r w:rsidRPr="00652AEA">
        <w:rPr>
          <w:rFonts w:cs="Arial"/>
          <w:sz w:val="22"/>
          <w:szCs w:val="22"/>
        </w:rPr>
        <w:t xml:space="preserve"> Secretary</w:t>
      </w:r>
    </w:p>
    <w:p w:rsidR="0008108B" w:rsidRPr="00652AEA" w:rsidRDefault="0008108B" w:rsidP="0008108B">
      <w:pPr>
        <w:tabs>
          <w:tab w:val="left" w:pos="5715"/>
        </w:tabs>
        <w:rPr>
          <w:rFonts w:cs="Arial"/>
          <w:sz w:val="22"/>
          <w:szCs w:val="22"/>
        </w:rPr>
      </w:pPr>
    </w:p>
    <w:p w:rsidR="0008108B" w:rsidRPr="00652AEA" w:rsidRDefault="009D2259" w:rsidP="0008108B">
      <w:pPr>
        <w:tabs>
          <w:tab w:val="left" w:pos="5715"/>
        </w:tabs>
        <w:rPr>
          <w:rFonts w:cs="Arial"/>
          <w:sz w:val="22"/>
          <w:szCs w:val="22"/>
        </w:rPr>
      </w:pPr>
      <w:r w:rsidRPr="00652AEA">
        <w:rPr>
          <w:rFonts w:cs="Arial"/>
          <w:sz w:val="22"/>
          <w:szCs w:val="22"/>
        </w:rPr>
        <w:t>October 4</w:t>
      </w:r>
      <w:r w:rsidRPr="00652AEA">
        <w:rPr>
          <w:rFonts w:cs="Arial"/>
          <w:sz w:val="22"/>
          <w:szCs w:val="22"/>
          <w:vertAlign w:val="superscript"/>
        </w:rPr>
        <w:t>th</w:t>
      </w:r>
      <w:r w:rsidR="0008108B" w:rsidRPr="00652AEA">
        <w:rPr>
          <w:rFonts w:cs="Arial"/>
          <w:sz w:val="22"/>
          <w:szCs w:val="22"/>
        </w:rPr>
        <w:t xml:space="preserve">, </w:t>
      </w:r>
      <w:r w:rsidRPr="00652AEA">
        <w:rPr>
          <w:rFonts w:cs="Arial"/>
          <w:sz w:val="22"/>
          <w:szCs w:val="22"/>
        </w:rPr>
        <w:t>2021</w:t>
      </w:r>
    </w:p>
    <w:p w:rsidR="00C964B1" w:rsidRDefault="00C964B1"/>
    <w:sectPr w:rsidR="00C96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8B"/>
    <w:rsid w:val="000268DC"/>
    <w:rsid w:val="0008108B"/>
    <w:rsid w:val="002117A2"/>
    <w:rsid w:val="00404BD2"/>
    <w:rsid w:val="00460D04"/>
    <w:rsid w:val="00652AEA"/>
    <w:rsid w:val="00782F6D"/>
    <w:rsid w:val="008C58E2"/>
    <w:rsid w:val="009D2259"/>
    <w:rsid w:val="00B50879"/>
    <w:rsid w:val="00B56B93"/>
    <w:rsid w:val="00C9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D30A8-7D3F-453B-A209-E8A505B6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08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04BD2"/>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2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Frangiose</dc:creator>
  <cp:keywords/>
  <dc:description/>
  <cp:lastModifiedBy>Megan Brown</cp:lastModifiedBy>
  <cp:revision>4</cp:revision>
  <dcterms:created xsi:type="dcterms:W3CDTF">2021-10-25T19:09:00Z</dcterms:created>
  <dcterms:modified xsi:type="dcterms:W3CDTF">2021-10-25T19:51:00Z</dcterms:modified>
</cp:coreProperties>
</file>